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ուղղորդիչ հիդրոֆիլ -0,018 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ցածրպրոֆիլ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հավաքածուներ անգիոգրաֆիայի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 կաթետեր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Դաստակի ճնշող 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30առաջնային իդենֆլյատոր փաթեթ կոպիլոտով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Իդենֆլյատոր փաթեթ 30 Ճնշ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ճաճանչային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0,3-0,6գ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վայեր 0,4-0,5գ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վայեր հիդրոֆիլ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Միկրոկաթետեր կորոնար անոթի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երկարացնող կաթետեր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նյութը  նեյլոն/պոլիուրետան , ունի մետաղյա հյուսապատում, որը օժտում է կաթետերին ամրությամբ և ռենտգենկոնտրաստությամբ: Ունի չվնասող,  ռենտգենկոնտրաստ դիստալ ծայր,  կաթետերների չափերն են՝ 4F;  5F; 5.2 F; 6F  մաքսիմալ ճնշումը ոչ պակաս 8273 կիլոպասկալից: Արյան ծավալային հոսքի արագությունն է ոչ պակաս՝16,7 մլ/վ - 4F; 21,3 մլ/վ և ավել- 5F; 35 մլ/վ և ավել- 6F.  կաթետերի համար: Կաթետերի ծայրի ձեւերը` JL 3,5; JL4; JL4,5;AL1; AL2; JR3,5; JR4; AR1 ; AR2;LCB; RCB;  Shepherd H3; HN3; /կաթետերի ծայրի ձևի համար կիրառելի է կամ համարժեք հասկացությունը/  Կաթետերի երկարությունը  (նշված չափերից +-5%)`  100սմ; 125սմ: Կաթետերի դիստալ սեգմենտի բազմաձևվությունը ապահովվում է անոթի ընտրողական կաթետերիզացիա: նյութը ապահովում է կաթետրի ճկունությունը՝ համապասխան անոթի: CE կամ FDA որակի սերտիֆիկատի առկայություն: Պետք է լինի նոր,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ինվազիվ պրոցեդուրաների համար:                                                                                                                                                                         Կախված վիրահատվող հիվանդի քաշից և վիրահատվող անոթից ախտորոշիչ կաթետերի պահանջվող չափերն են՝ 5Fr, 6Fr (5Fr, 6Fr- ոչ պակաս 37մլ/վրկ անցունակությամբ):    կաթետերների  միջոցով հնարավոր է միաժամանակ առանց կաթետեր փոխելու  կատարել աջ և ձախ կորոնար անոթների անգիոգրաֆիա: Կախված վիրահատվող անոթի առանձնահատկություններից ախտորոշիչ կաթետերի պահանջվող տեսակներն են՝ Tiger I, Tiger II-3.5,  Tiger II-4.0, Tiger II-4.5, Tiger II-5.0 կամ համարժեք:  CE սերտիֆիկատի  առկայությունը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կազմված է երկու նույն չափի ախտորոշիչ կաթետերներից, նախատեսված աջ և ձախ կորոնար զարկերակների կաթետերիզացիայի համար, չվնասող,  ռենտգենկոնտրաստ դիստալ ծայրով,  հավաքածուի չափերն են՝ 5F; 5.2 F; 6F մաքսիմալ ճնշումը ոչ պակաս 8273 կիլոպասկալից: Արյան ծավալային հոսքի արագությունն է` նվազագույնը՝ 16,7 մլ/վ - 4F; 21,3մլ/վ  և ավել- 5F; 21 մլ/վ  և ավել - 5,2F, 35 մլ/վ  և ավել- 6F  կաթետերի համար: Կաթետերների ծայրը JR4, JL4, 3DRC, JL3.5 կամ համարժեք: Նյութը նեյլոն, ունի մետաղյա հյուսապատում, որը օժտում է կաթետերին ամրությամբ և ունի ատրավմատիկ ռենտգենկոնտրաստ ծայր: CE կամ FDA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ուղղորդիչ հիդրոֆիլ -0,018 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Վայերի առանցքը նիտինոլից, պատված պոլիուրետանավ, ռենտգենոկոնտրաստ, Չափերը ըստ տրամագծի 0.018" (0.46 mm) / 0.025" (0.64 mm) / 0.032" (0.81 mm) / 0.035" (0.89 mm) / 0.038" (0.97 mm),  ըստ երկարության 153 սմ, 158սմ ամբողջ աշխատանքային երկարությունը պատված է X- քոատ ծածկույթով:  Եվրոպական ստանդարտների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դիստալ չափը 1.7մմ, պրոքսիմալ 1.4մմ: Մակերևույթը՝ քաշող դիստալ մասում 0.79մմ2., պրոքսիմալ հատվածում 0.95մմ2. մուտքի պրոֆիլը 0.019"": Հիդրոֆիլիկ ծածկույթ 40սմ, աշխատող սեգմենտը RX= 23սմ:  Ցանկացած մատակարարված խմբաքանակի համար CE MARK որակի վկայականները առկա են: Նոր է ,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առկա է պիտանելիության ժամկետի  70%-ը: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(NC), 0,014”, կաթետրի երկարությունը` 143 սմ: Բալոնի նյութը` Պեբակս: Կրկնակի հիդրոֆիլային ծածկույթ: Բալոնի կրկնակի շերտ` 3,5-5,0մմ չափսերի համար: Բալոնի նոմինալ բացման ճնշումը` 12 մթն, պայթման առավելագույն ճնշումը` 18 մթն,  ծայրի պրոֆիլը` 0,018” (0.45), ծայրի երկարությունը` ոչ ավել 3,74 մմ, շաֆթի պրոքսիմալ/դիստալ մասի տրամագիծը` 2,2/2,5F: Շաֆթի մեջ ինտեգրված  վոլֆրամային ռենտգեն-կոնտրաստ նշանակիրներ 1,1 մմ երկարությամբ: Տրամագիծը-1.5, 2.0, 2.25, 2.5,2.75, 3.0, 3.25, 3.5, 3.75, 4.0, 4.5, 5.0 մմ, երկարությունը - 6, 8, 12, 15, 20, 25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չընդլայնվող գնդանոթով, կատետերի երկարությունը 143- 145սմ,  հիդրոֆիլիկ ծածկույթով, X  քոթինգ ծածկույթով  աշխատանքային հատվածում, նոմինալ ճնշումը 1216ԿՊա-1225, Մաքսիմալ ճնշումը 2229ԿՊա-ից ոչ պակաս   2.0-ից 4.0մմ տրամագծով բալոնների համար, 2026ԿՊա-ից ոչ պակաս 4.5մմ-ից 5.0մմ  տրամաբծով բալոնների համար,: բալոնները եռաթև են: Մուտքի ծայրի տրամագիծը 0.43մմ: Կախված վիրահատվող անոթի տրամագծի չափից կաթետերի պահանջվող չափերն են ըստ տրամագծի` 2.0; 2.25; 2.5; 2.75; 3.0; 3.25; 3.5; 3.75; 4.0; 4.5; 5.0 մմ: Կախված անոթի  վնասված մասի չափերից կաթետերի պահնջվող չափերն են ըստ երկարության   6մմ; 8.0; 12մմ; 15մմ; 20մմ; 25մմ; 30մմ: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(RX), 0,014”, կաթետրի երկարությունը` 145 սմ: Բալոնի նյութը` Պեբակս: Արտաքին հատվածում կրկնակի հիդրոֆիլային ծածկույթ և հիդրոֆոբային ծածկույթ` կաթետրի հատվածում: Բալոնի կրկնակի շերտի հաստությունը` ոչ ավել քան 0,0014" (0.036 մմ) 2,25-5,0մմ չափսերի համար: Բալոնի նոմինալ բացման ճնշումը` 8 մթն, պայթման առավելագույն ճնշումը` 14 մթն,  ծայրի պրոֆիլը` 0,017” (0.43), ծայրի երկարությունը` ոչ ավել 3մմ, շաֆթի պրոքսիմալ/դիստալ մասի տրամագիծը` 2,1/2,4F: Շաֆթի մեջ ինտեգրված  վոլֆրամային ռենտգեն-կոնտրաստ նշանակիրներ 1,0 մմ երկարությամբ: Տրամագիծը-1.2, 1.5, 2.0, 2.25, 2.5,2.75, 3.0, 3.25, 3.5, 3.75, 4.0, 4.5, 5.0 մմ, երկարությունը - 6, 8, 12, 15, 20, 25, 30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բալոն-կաթետերներ ընդլայնվող գնդանոթներով:Կատթերի երկարությունը ` ոչ ավել քան 145սմ:Մուտքի ծայրի տրամագիրը՝ ոչ ավել քան 0.43մմ:Ծածկույթը՝ հիդրոֆիլ:Բալոնները ոչ պակաս քան  եռաթև :Աշխատանքային մաքսիմալ ճնշումը մինչև 3.0մմ տրամագծի դեպքում ոչ պակաս քան 14 Ատմ., իսկ 3.5մմ -ից ավել տրամագծի դեպքում ոչ պակաս քան 12 Ատմ.:Կախված վիրահատության ժամանակ հիվանդի անոթի առանձնահատկություններից՝ ըստ պահանջվող տրամագծի` 1.25-4.0 մմ տիրույթի միջակայքում համաձայն սրտանոթային բալոն-կաթետերի տիպիըստ պահանջվող երկարությունների` 10-40մմ տիրույթի միջակայքում համաձայն սրտանոթային բալոն-կաթետերի տիպի: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ցածրպրոֆիլ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և ինտերվենցիոն միջամտությունների համար նախատեսված կիսաէլաստիկ (semi-compliant)  բալոնային կաթետեր՝ կորոնար կիրառության համար, բալոնի տրամագիծը՝ 1,00մմ, 1,25մմ, 1,50մմ, 2,00մմ, 2,25մմ, 2,50մմ, 2,75մմ, 3,00մմ, 3,25մմ, 3,50մմ, 3,75մմ, 4,00մմ, 4,50մմ, 5,00մմ, բալոնի երկարությունը՝ 6մմ, 9մմ, 12մմ, 15մմ, 20մմ, 30մմ, կաթետերի երկարությունը՝ 140սմ, նորմալ ճնշումը՝ 8ATM (800 ԿՊա), առավելագուն ճնշումը՝ 12ATM (1200ԿՊա)` 1.00–2.00 մմ և 3.50–5.00մմ տրամագծով բալոնի համար, 14ATM (1400ԿՊա)` 2.25–3.25մմ տրամագծով բալոնի համար: Կաթետերը ունի փափուկ և նեղացող ծայր, ինչպես նաև ապահովում է բարձր անցունակություն։ Համատեղելի ուղղորդիչ լարի տրամագիծը՝ 0.014"։ CE որակի համապատասխանության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բալոնային կաթետեր նախատեսված տրանսլյումինալ կորոնար անգիոպլաստիկայի համար: մոնոռելսային, դեղանյութը՝ Սիրոլիմուս, չափաբաժինը՝ 1 մկգ/մմ²,  գործում է որպես հակապրոլիֆերատիվ միջոց, հակաբորբոքային իմունոսուպրեսանտ և գտնվում է կաթետերի դիստալ  մասում: Ունի ռենտգեն կոնտրաստային 2 մարկեր, համատեղելիություն 0,014'' ուղղորդչի հետ, 5F և 6F կաթետր ուղղորդիչների հետ, շաֆթի աշխատանքային երկարությունը 140 սմ, շավթի տրամագիծը՝ 1.9 Fr (0.63մմ), ծայրի պրոֆիլը՝ 0,016'', նոմինալ ճնշումը՝ 6 atm., առավելագույն ճնշումը՝ 12 atm.: Տրամագծերը՝ 1,50; 2.00; 2,25; 2,50; 2,75; 3.00; 3,25; 3.50; 3,75; 4.00; 4,50; 5.00 մմ, երկարությունը առնվազն 7 չափ բոլոր տրամագծերի համար, ընդ որում ամենակարճը` ոչ ավել քան 10մմ, ամենաերկարը` ոչ պակաս քան 40մմ: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դիլատացիոն բալոնային կաթետեր ռենտգենկոնտրաստ նշանակիրով, հիդրոֆիլիկ ծածկույթով, մուտքային պրոֆիլը՝ 0,017''/0,43 մմ: Բալոնի երկարությունները՝ 6, 8, 12, 15, 20, 30 մմ։ Բալոնի տրամագծերը՝ 1.2, 1.5, 2.00, 2.25, 2.50, 2.75, 3.00, 3.25, 3.50, 3.75, 4.00, 4.5, 5.00 մմ։ Push մոդիֆիկացիայի առկայությունը բալոնների փոքր տրամագծերի դեպքում ՝ 1.2, 1.5։ Բալոնի նյութը՝ PEBAX : Նոմինալ ճնշում ՝ 6 մթն․, 12 մթն․ Պայթման ճնշումը ՝ 12 – 18 մթն․ կախված չափերից։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դիլատացիոն բալոնային կաթետր ռենտգենկոնտռաստ նշանակիրով, մուտքային պրոֆիլը 0,016''/0,015 , կաթետրի երկարությունը 142սմ, բոլոր չափերի Medtronic համար նոմինալ ճնշումը որ պակաս քան 8atm իսկ պայթման ճնշումը՝ ոչ պակաս քան 14atm: Շավթի տրամագիծը պրոքսիմալ
հատվածում 2,1fr: Շավթի տրամագիծը դիստալ հատվածում՝ 1,50-3,50մմ տրամագծերի բալոնների դեպքում 2,5fr, 3,75մմ տրամագծի բալոնների դեպքում 2,5fr/2,7fr, 4,00-5,00մմ տրամագծերի բալոնների դեպքում 2,7fr: Բալոնի չափսերը`
-1,50մմ տրամագծի համար երկարությունները՝ առնվազն 5 չափ, ընդ որում ամենակարճը` ոչ ավել քան 6մմ, ամենաերկարը` ոչ պակաս քան 20մմ: -2,00մմ տրամագծի համար երկարությունները՝ առնվազն 8 չափ, ընդ որում ամենակարճը` ոչ ավել քան 6մմ, ամենաերկարը` ոչ պակաս քան 30մմ: -2,50; 3,00;
3,50 և 4,00մմ տրամագծերի համար երկարությունները` առնվազն 9 չափ յուրաքանչյուր տրամագծի համար, ընդ որում ամենակարճը` ոչ ավել քան 6մմ, ամենաերկարը` ոչ պակաս քան 30մմ: -2,25 և 2,75մմ տրամագծերի համար երկարությունները` առնվազն 6 չափ յուրաքանչյուր տրամագծի համար, ընդ որում
ամենակարճը` ոչ ավել քան 6մմ, ամենաերկարը` ոչ պակաս քան 25մմ: -3,25 և 3,75մմ տրամագծերի համար երկարությունները` առնվազն 5 չափ յուրաքանչյուր տրամագծի համար, ընդ որում ամենակարճը` ոչ ավել քան 6մմ, ամենաերկարը` ոչ պակաս քան 20մմ: -4,50մմ տրամագծի համար երկարությունները` առնվազն 4
չափ, ընդ որում ամենակարճը` ոչ ավել քան 8մմ, ամենաերկարը` ոչ պակաս քան 20մմ: -5,00մմ տրամագծի համար երկարությունները` առնվազն 3 չափ, ընդ որում ամենակարճը` ոչ ավել քան 8մմ, ամենաերկարը` ոչ պակաս քան 15մմ: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հետագա մատակարարումները՝ ըստ
պատվիրատուի պահանջի ոչ ուշ քան 3 աշխատանքային օր: Մատակարարման վերջնաժամկետը չի կարող ավել լինել, քան տվյալ տարվա դեկտեմբերի 25-ը: Մատակարարումն իրականցվում է մատակարարի կողմից` քաղաք Գյումրի Գարեգին Նժդեհի 3/3 հասցեով, մինչև առաքման օրվա ժամը 16:00: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հավաքածուներ անգիոգրաֆիայի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անգիոգրաֆիկ հավաքածու-լրակազմ, որը բաղկացած է. Հիվանդի ծածկոց՝ ոչ պակաս 58գր/մ2 տրիֆլեքս 1 կտորից 220x365սմ չափսի(+-3%), 100x310սմ չափսի կամ ավել ներծծվող հատվածով, 100x100 (+-3%) հավելյալ ներծծող հատվածով(ֆեմորալ անցքերի հատվածում) 12-14սմ ֆեմորալ անցքերով  և 8-10սմ կպչուն թաղանթներով ռադիալ  անցքով, երկու կողմանի թափանցիկ պանելով, Պարագաների սեղանի ծածկոց ոչ պակաս 56գր/մ2 բիֆլեքս կտորից 140x190սմ(+-3%), Բժշկի և բժշկի օգնականի անթափանց հատվածով պաշտպանիչ ստերիլ խալաթ 2 հատ XL չափսի 2 պաշտխպանիչ շերտ և SMS, Անգիոգրաֆի ռեֆլեկտորի ծածկոց, Ոտնակի ծածկոց, Մանիֆոլդ սեթ-երեք ծորականի կոնեկտոր բարձր ճնշման, կոնտրաստ նյութի, ինվազիվ ճնշման և ֆիզ. լուծույթի խողովակներով /ստերիլ փաթեթի մեջ/, որտեղ ներառված է նաև Լուեր Լոք ներարկիչ 12մլ հատուկ բռնակով/ ստերիլ փաթեթի մեջ/,Ախտորոշիչ-ուղղորդիչ լար 150սմ(cordis emerald կամ համարժեք)  0.35; J տիպի/ստերիլ փաթեթի մեջ/, լուեր լոք ներարկիչ 20մլ -1հատ/ստերիլ փաթեթի մեջ/, լուեր լոք ներարկիչ 10մլ(BD կամ համարժեք)  -2հատ/ստերիլ փաթեթի մեջ/, Պունկցիոն ասեղ սելդինգեր 18G – 7սմ/ստերիլ փաթեթի մեջ/, Սրբիչներ 40x50սմ - 8 հատև ավել; Ստերիլ թանձիֆ 7.5x7.5սմ(+12%) – 20հատ,Փայտիկով սպունգ վիրահատական դաշտը մշակելու համար, Բռնակով նշտարի սայր /ստերիլ փաթեթի մեջ/, Տալկով ստերիլ վիրաբուժական  ձեռնոցներ/հավելյալ ստերիլ փաթեթի մեջ/ - 7.0 – 1 հատ; 7.5 – 2 հատ; 8.0 – 2 հատ, Կպչուն հատվածով գործիքների կամ թափոնների տոպրակ 25x55(+-5%) -2 հատ, ներարկիչ ասեղով ինսուլինի 1մլ/ստերիլ փաթեթի մեջ/, ներարկիչ 3մլ -ասեղով Լուեր Սլիփ/ստերիլ փաթեթի մեջ/, ներարկիչ 5մլ-ասեղով Լուեր  Սլիփ/ստերիլ փաթեթի մեջ/,Թասիկ ուղանկյուն 2400-2600 մլ:Ցանկացած մատակարարված խմբաքանակի համար EO,  CE MARK կամ FDA և ISO 13485 որակի վկայականների առկայությունը պարտադիր է: Պետք է լինի նոր, չօգտագործված, գործարանային ստերիլ փաթեթավորմամբ, հիդերբագ «երկկողմանի թափանցիկությամբ»   + Էթիլեն Օքսիդի ինֆիկատոր  նաև ներատված ապրանքների ինքնակպչուն ընդհանուր պիտակ, որի ԲԱՐԿՈԴ և պիտնելիության ժամկետի հատվածը  առանձնանում է գրանցամատյաններում և/կամ հիվանդության պատմագրերում փակցնելու համար,: Ներառված բոլոր պարագաները պետք է լինեն ստերիլ,էթիլեն օգսիդի ստերլիզացիան ապացուցոց ինդիկատորով փաթեթ անջատ փաթեթավորումներով: Ներառի տեխնիկական ցուցանիշները, առանձնահատկությունները և օգտագործման կանոնները՝ գործարանային ձեռնարկի ձևով: Հանձնելու պահին պետք է ունենա ամբողջ պիտանելիության ժամկետի առնվազն 70%-ը: Չափման միավոր 1 հատը  հավասար է 1 հատ ստերիլ լրակազմի։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շերտը նեյլոնից է, միջին շերտը՝ երկշերտ կամ եռաշերտ հյուսապատված պողպատ- ներքին շերտը  PTFE (պոլիտետրաֆտորէտիլեն), ռենտգենկոնտրաստ դիստալ ծայրով, որի երկարությունն է 2,3-2,5մմ կամ 14-16մմ: Բազմահատվածային կառուցվածքը, տարբեր հատվածների ջերմաձուլում (փափուկ ծայրի, ձևավորով մասի, հիմնական մարմնի): Ծայրը փափուկ է, ճկուն և չվնասող  (ատրավմատիկ): Հյուսապատման հիբրիդ տեխնոլոգիան ավելացնում է կաթետերի ներքին լուսանցը և աջակցում մանիպուլյացիայի պրոցեսին: Կաթետերի պատի մետաղապատումը ցանցով խոչնդոտում է գործիքի ծալմանը անոթների անատոմիական ծալքերի տեղում:Կաթետերներն ունեն հավասարաչափ ներքին լուսանցք ամբողջ երկայնքով: Ներքին լուսանցքի չափերն են՝ 7F- 0.78դույմ,  6F- 0.70դույմ: Երկարությունն է 90սմ- 100սմ, 120սմ-125սմ: Կաթետերի ծայրի ձևերը՝   JL3; JL3,5; JL4;  JL4,5; XB3;XB3,5;  XBLAD 3,5; XB4; AL.75; AL1; AL 1,5;  AL2; JR3,5; JR 4; AR1; AR2; LCB;  RCB/ կաթետերների ծայրերի ձևի համար կիրառելի է կամ համարժեք հասկացությունը/    Պետք է լինի նոր, գործարանային ստերիլ փաթեթավորմամբ: Ներառի տեխնիկական ցուցանիշները, օգտագործման կանոնները գործարանային ձեռնարկի ձևով: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Պատվիրատուն իրավունք ունի ըստ անհրաժեշտության վերադարձնել կամ փոխել ապրանքի չափսը այլ չափսով, եթե առկա է պիտանելիության ժամկետի առնվազն 40%-ը: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Դաստակի ճնշող 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 Տեղադրվում է դաստակից 3-4սմ հեռավորության վրա: Նոմինալ օդի ծավալը ոչ պակաս 13մլ, մաքսիմալ օդի ծավալը ոչ ավել 18մլ: Կախված վիրահատվող հիվանդի դաստակի չափերից ռադիալ զարկերակի փակիչի պահանջվող չափերն են՝ սովորական (M չափսի) և L-չափսի:Միջազգային ISO13485, CE MARK որակի վկայականների առկայություն: Պետք է լինի գործարանային փաթեթավորմամբ որը պետք է տեղադրված լինի տուփի մեջ: Հանձման պահին ամբողջ պիտանելիության ժամկետի առնվազն 75%-ի առկայություն: Պատվիրատուի կողմից նշված վերջնական օգտագործողը իրավունք ունի վերադարձնել` ըստ անհրաժեշտության, միայն մինչև մատակարարված ապրանքի ամբողջ պիտանելիության ժամկետի նվազագունը 50%-ի առկայության դեպքում: Հակառակ դեպքում մատակարարն իրավունք ունի պահանջել վճարել մատակարարված ապրանքի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կոբալտ քրոմի հեմոհամատեղել համաձուլվածք: Աշխատանքային երկարությունը` ոչ պակաս քան 144սմ: Կիրառվող նյութեր պոլիմեր՝ հեմոհամատեղելի: Կիրառվող դեղանյութը`Լիմուս ընտանիքի ` օժտված բարձր լիպոֆիլությամբ: Դեղանյութի և պոլիմերի ձերբազատումը` առավելագույնը 4 ամսում` 100%:Կախված վիրահատության ժամանակ հիվանդի անոթի առանձնահատկություններից՝ ըստ պահանջվող տրամագծի` 2-4 մմ տիրույթի միջակայքումըստ պահանջվող երկարությունների` 9-38 մմ տիրույթի միջակայքում Ստենտի պատերի հաստությունը ոչ ավել՝ 85 մկմ-ից: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դեղը Սիրոլիմուս, որով պատված է միայն ստենտի դիզայնի անցումային մասերը, կապերի վրա դեղ չկա, որը նպաստում է ավելցուկի պակասեցմանը: Ստենտի նյութը` կոբալտ քրոմ, ունի բաց դիզայն, ստենտի նյութի հաստությունը ` 80μm, ստենտի ճաղերի բացվածքը 131 աստիճան, դեղի դոզան` 3.9μg/mm ներծծվող պոլիմեր, դեղով պատված է միայն ստենտի արտաքին մասը: Պոլիմերը  վերանում է 3-4 ամսվա ընթացքում: Ստենտի բալոնը՝ եռաթև է, նեյլոնից: Մուտքի տրամագիծը`0.45մմ: Դիստալ հատվածը հիդրոֆիլիկ ծածկույթով, պրոքսիմալ հատվածը՝ սիլիկոնե ծածկույթով: Աշխատաքային երկարությունը՝ 144սմ: Կախված վիրահատության ժամանակ հիվանդի անոթի վնասվածքի չափից ստենտի պահանջվող չափերն են ըստ երկարության` 9մմ, 12մմ, 15մմ, 18մմ, 21մմ, 24մմ, 28մմ, 33մմ, 38մմ: Կախված վիրահատվող անոթի տրամագծից ստենտի պահաջվող չափերն են  ըստ տրամագծերի՝ 2,25մմ, 2,5մմ, 2,75մմ, 3,0մմ, 3,5մմ, 4,0մմ: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դեղապատ բալոնով, նախատեսված նաև դիաբետիկ հիվանդների համար, դեղը լիմուս ընտանիքի ինչպես ստենտի վրա, այնպես էլ բալոնի վրա, նյութը կոբալտ քրոմ, դեղանյութի խտությունը ոչ պակաս 0.70մգ/մմ քառ. , տրամագծի չափերը 2.25, 2.5, 2.75, 3.0, 3.5, 4.0, 4.5,մմ երկարությունը՝20,
24, 28, 32,36, 40, 44, 48, մմ :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ստենտի նյութը` պլատինիրրիդիում միջուկ կոբալտի համաձուլվածքի պատյանով, բիոհամատեղելի պոլիմեր, կառուցվածքը՝ մեկ լարով,
դեղանյութը` Զոտարոլիմուս, դեղաչափը՝ 1.6 μg/մմ² (±1%), հիդրոֆիլ ծածկույթով, ստենտի պրոֆիլը ոչ ավել, քան 0,041"": Կախված վիրահատության ժամանակ հիվանդի անոթի վնասվածքի չափից ստենտի պահանջվող չափերն են` -2,25;
2,50; 2,75; 3,00; 3,50 և 4,00մմ տրամագծերի համար երկարությունները` առնվազն 9 չափ յուրաքանչյուր տրամագծի համար, ընդ որում ամենակարճը` ոչ ավել քան 8մմ, ամենաերկարը` ոչ պակաս քան 38մմ: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70%-ի առկայություն:
 Պարտադիր պայման է հանդիսանում՝ մասնակիցը պայմանագրի կատարման փուլում ներկայացնում է՝ ապրանքն արտադրողի կողմից ներկայացվող ծագման սերտիֆիկատ և համապատասխանության հավաստագիր: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հետագա մատակարարումները՝ ըստ պատվիրատուի պահանջի ոչ ուշ քան 3 աշխատանքային օր: Մատակարարման վերջնաժամկետը չի կարող ավել լինել, քան տվյալ տարվա դեկտեմբերի 25-ը: Մատակարարումն իրականցվում է մատակարարի կողմից` քաղաք Գյումրի Գարեգին Նժդեհի 3/3 հասցեով, մինչև առաքման օրվա ժամը 16:00: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30առաջնային իդենֆլյատոր փաթեթ կոպիլոտով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որը պարունակում է բալոնային կաթետերների լայնացող-նեղացող ինդեֆլատոր-ներարկիչ՝ 20մլ ծավալով, մինչ-30մթն սանդղակով, ինտրադյուսեր ուղղորդիչ կաթետերի համար, հեմոստատիկ Yադապտոր (COPILOT կամ համարժոք) 0,009ՄՆ-0,018 ուղղորդիչի ներէափանցման համար բութ ասեղ, ուղղորդիչի ղեկավարման հարմարանք, պլաստմասսե տորկեր 0,009ՄՆ-0,018 ուղղորդիչին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Իդենֆլյատոր փաթեթ 30 Ճնշ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որը պարունակում է բալոնային կաթետորների լայնացնող և նեղացնող ինդեֆլատոր-ներարկիչ 20մլ ծավալով, 1-ից մինչև 24 կամ 30մթն սանդղակով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ճաճանչային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և ինտերվենցիոն միջամտությունների համար նախատեսված ֆեմոռալ կամ ռադիալ ինտրոդյուսերներ: Կախված վիրահատության ժամանակ հիվանդի անոթի առանձնահատկություններից պահանջվող՝երկարություններն են՝ 7սմ, 10սմ,չափսերն են՝ 4Fr-6Fr տիրույթի միջակայքում: Ինտրադյուսերների աշխատանքային տրամագծերը՝ 0.018-0.038" տիրույթի միջակայքում:Լրակազմը` ինտրոդյուսեր, անոթային դիլատոր, մինի-ուղղորդիչ 0.018" (0.46 mm), 0.021" (0.53 մմ), 18G պունկցիայի մետաղական ասեղ, որոնք նախատեսված են ֆեմորալ և ռադիալ ինտրադյուսերի համար:Միջազգային ISO13485, CE MARK որակի վկայականների առկայություն: Պետք է լինի գործարանային ստերիլ փաթեթավորմամբ որը պետք է տեղադրված լինի տուփի մեջ:Ինտրադյուսեր ֆեմորալը պետք է լինի նոր չօգտաործված գործարանային ստերիլ փաթեթավորմամբ:Հանձման պահին ամբողջ պիտանելիության ժամկետի 75%-ի առկայություն:Պատվիրատուի կողմից նշված վերջնական օգտագործողը իրավունք ունի վերադարձնել կամ փոխել ստացված չափը այլ չափսով` ըստ անհրաժեշտության, միայն մինչև մատակարարված ապրանքի ամբողջ պիտանելիության ժամկետի նվազագունը 50%-ի առկայության դեպքում: Հակառակ դեպքում մատակարարն իրավունք ունի պահանջել վճարել մատակարարված ապրանքի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և ինտերվենցիոն միջամտությունների համար նախատեսված  ինտրոդյուսեր: Կախված վիրահատության ժամանակ հիվանդի անոթի առանձնահատկություններից պահանջվող երկարությունն է  10սմ, չափսը՝ 4Fr-6Fr տիրույթի միջակայքում: Անոթային դիլատոր, մինի-ուղղորդիչ 0.018" (0.46 mm), 0.021" (0.53 մմ), 18G պունկցիայի մետաղական ասեղ, որը նախատեսված է ինվազիվ միջամտությունների համար: Մեկ հատ ինտրոդյուսերը կարող է օգտագործվել և´ 5Fr,  և´ 6Fr կաթետերների հետ:  Ցանկացած մատակարարված խմբաքանակի համար EO,  CE MARK կամ FDA և ISO 13485 որակի վկայականների առկայությունը պարտադիր է: Պետք է լինի նոր, չօգտագործված,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0,3-0,6գ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տրանսլումինալ կորոնար անգիոպլաստիկայի համար նախատեսված ուղղորդիչ լար, տրամագիծը՝  0.014", երկարությունը՝ 180սմ, 190սմ, 300սմ, ռենտգենտեսանելի ծայրի երկարությունը 3սմ, ծայրի բեռնվածությունը՝ 0.3գ, 0.6գ, 1.0գ, չժանգոտվող պողպատե պարույրի երկարությունը՝ 19սմ, 22սմ, աջակցության մակարդակը՝ միջին։ ՈՒղղորդիչ լարը ունի 38սմ հիդդրոֆիլ ծածկույթ, երկակի միջուկով ծայրի կառուցվածք (Dual-Core Tip Structure), հիմնական միջուկը նիտինոլ է։ CE  որակի համապատասխանության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0,014 ուղղորդիչ / թույլատրելի շեղում 3%/ 190, 300 սմ երկարությամբ: Ներքին առանցքը և պրոքսիմալ մասը կազմված են չժանգոտվող պողպատից ծածկված տեֆլոնով, դիստալ հատված գերճկուն նիկել-տիտանային ձուլվածք հյուսված ծայրով: Ճկուն ռենտգենկոնտրաստ ծայրը 2-3սմ: Դիստալ  ռենտգենկոնտրաստ ծայրի փափուկ մասի ձևն է ուղիղ կամ J-ձև: Ներքին առանցքը՝ պողպատ ծածկված տեֆլոնով: Ծայրի կոշտությունը / թույլատրելի շեղում 2%/ 0.6-0.7գ, 1գ, 0.8-1.2գ, 1.5գ, 2.7գ, 4.1գ , 4.8գ, 9.7գ, 13.9գ: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վայեր 0,4-0,5գ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հիբրիդ ծածկույթով` հիդրոֆիլիկ ծածկ  18,5սմ և հիդրոֆոբիկ ծածկ 1,5սմ երկարությամբ,  ուղղորդիչի երկարությունը 190սմ և 300սմ, ծայրը 0,5g, ծայրի ռենտգենանցանելիություն 3 սմ, տրամագիծը՝ 0.014'':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վայեր հիդրոֆիլ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Ուղորդիչ լար հիդրոֆիլիկ ծածկույթով, ծայրի զսպանակը պլատինից, զսպանակի մնացած մասը չժանգոտվող պողպատից, զսպանակին անցումը նիկել տիտանից պատված հատուկ ծածկույթով, ծայրի քաշը 0.6;1.0 գրամ/թույլատրելի շեղում 5%/, լարի անցումը ծայրին 2մմ/թույլատրելի շեղում 5%/ պատված սիլիկոնով,ռենտգենոկոնտրաստ հատվածը 2-3սմ, լարի երկարությունը 180-185սմ, տրամագիծը 0.014՞ 0.36մմ,լարի հատվածը չժանգոտվող մետաղից:Միջազգային ISO13485, CE MARK որակի վկայականների առկայություն: Պետք է լինի գործարանային ստերիլ փաթեթավորմամբ որը պետք է տեղադրված լինի տուփի մեջ:Ուղղորդիչ լարը պետք է լինի նոր չօգտաործված գործարանային ստերիլ փաթեթավորմամբ:Հանձման պահին ամբողջ պիտանելիության ժամկետի 75%-ի առկայություն:Պատվիրատուի կողմից նշված վերջնական օգտագործողը իրավունք ունի վերադարձնել կամ փոխել ստացված չափը այլ չափսով` ըստ անհրաժեշտության, միայն մինչև մատակարարված ապրանքի ամբողջ պիտանելիության ժամկետի նվազագունը 50%-ի առկայության դեպքում: Հակառակ դեպքում մատակարարն իրավունք ունի պահանջել վճարել մատակարարված ապրանքի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Միկրոկաթետեր կորոնար անոթի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Միկրոկաթետր, ներսի տրամագիծը դիստալ հատվածում՝ 0.018", պրոքսիմալ հատվածում՝ 0.021", դրսի տրամագիծը դիստալ հատվածում՝ 1.8", պրոքսիմալ հատվածում՝ 2.6"- ապահովելու համար բարձր անցողունակությունը: Կախված վիրահատվող անոթի անատոմիական առանձնահատկություններից պահանջվող երկարություններն են՝ 130սմ, 150սմ: Ֆորմատ՝ հատ: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երկարացնող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և ինտերվենցիոն միջամտությունների համար նախատեսված ուղղորդիչ երկարացնող կաթետեր՝ կորոնար կիրառության համար,, ծայրը փափուկ է և ռենտգենտեսանելի, չափսը՝ 4F, 5F-4F, 5F, 5.5F, 6F-5F, 6.5F, արդյունավետ երկարությունը՝ 150սմ, ներքին տրամագիծը 0.050", 0.058"-0.050", 0.056", 0.061", 0.066"-0.058", 0.066", 0.071", ուղղորդող հատվածի երկարությունը՝ 35սմ։ Կաթետերը, կախված մոդելից, կարող է ունենալ կամ չունենալ 4 կողմնային անցք: Համատեղելի ուղղորդիչ կաթետերի չափսը՝ 6F, 6.5F, 7F, 7.5F։ Կաթետերը հիմքը նիտինոլ է, ունի հյուսված մետաղական շերտ, մուտքի բացվածքը ունի կոնաձև օձիքի տեսք։ CE որակի համապատասխանության սերտիֆիկատի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