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ֆլեշ հիշողության սարքերի և «ZIP» տեսակի փականով փաթեթներ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ֆլեշ հիշողության սարքերի և «ZIP» տեսակի փականով փաթեթներ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ֆլեշ հիշողության սարքերի և «ZIP» տեսակի փականով փաթեթներ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ֆլեշ հիշողության սարքերի և «ZIP» տեսակի փականով փաթեթներ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Փաթեթներ՝ «ZIP» տեսակի փականով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ՔԿԾ-ԷԱՃԱՊՁԲ-26/51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ՔԿԾ-ԷԱՃԱՊՁԲ-26/51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հիշողության կրիչները պետք է լինեն 64 GB ծավալի (սնուցումը USB պորտից), լինեն համարակալված՝ ունենան չկրկնվող գործարանային (սերիական) համարներ, մետաղական կամ այլ կարծր նյութից պատյան, որի վրա լազերային կամ այլ եղանակով կատարված դաջվածքով կամ չմաքրվող ներկով պետք է նշվի գաղտնի ֆլեշ հիշողության կրիչների հաշվառման համարը՝ գործարանային փաթեթավորմամբ: Նշված կրիչները նախատեսված են գաղտնի ինֆորմացիայի պահապանման համար:
Ֆլեշ հիշողության կրիչները կարող են լինել SanDisk ապրանքանիշի կամ համարժեք՝ համարժեք են համարվում Kingston և Dyson ապրանքանիշները: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Փաթեթներ՝ «ZIP» տեսակի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«ZIP» տեսակի փականով փաթեթները (պարկերը) պետք է լինեն բրեզենտից կամ այլ անջրաթափանց գործվածքից և մետաղական կամ ամուր պոլիմերային նյութից փականով, փաթեթների ծավալը՝ 50-60լ: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Արշակունյանց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Արշակունյանց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