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կրակմարիչների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կրակմարիչների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կրակմարիչների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կրակմարիչների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ОУ-5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OП - 5 տիպի կրակմարիչը նախատեսված են հրդեհը մարելու համար:
Լիցքավորված փոշու կշիռը լինի՝ 5 կգ (+ - 0.25 կգ):
Աշխատանքային ճնշումը կրակմարիչի իրանի մեջ լինի 1,6ՄՊա (+- 0.2):
Կրակմարիչը պահպանվում է - 40 C0 + 50 C0 ջերմաստիճանի պայմաններում:
Հրդեհաշիջման տևողությունը լինի 10 վրկ․։
Շթի հեռավորությունն աշխատանքի ժամանակ, ոչ պակաս՝ 3 մետր։
Կրակմարիչի քաշը ոչ պակաս 7 կգ (կախված իրանի պատի հաստությունից):
Պետք է լինի 2026թ. արտադրության:
Կրակմարիչի իրանի օգտագործման ժամկետը՝ 10 տարի:
Կրակմարիչի իրանի վրա դաջված լինի արտադրության տարեթիվը, մակնիշը։
Կրակմարիչների գլխիկները լինեն բազմակի օգտագործման։
Կրակմարիչի վերալիցքավորման ժամկետը` 10 տարվա ընթացքում անսահմանափակ:
Կրակմարիչի մեկ օրինակը համաձայնեցնել Պատվիրատուի հետ։
Մասնակիցը յուրաքանչյուր կրակմարիչի հետ միասին պետք է ներկայացնի կրակմարիչի անձնագիր:
Կրակմարիչները պետք է լինեն չօգտագործված: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ОУ-5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ОY-5 տիպի կրակմարիչը նախատեսված են էլ․ սարքավորումների վրա հրդեհը մարելու համար:
Աշխաթթվային նյութի կշիռը լինի՝ 5 կգ (+ - 0.25 կգ):
Աշխատանքային առավելագույն ճնշումը լինի 5.8 ՄՊա:
Կրակմարիչը պահպանվում է - 40 C0 + 50 C0 ջերմաստիճանի պայմաններում:
Հրդեհաշիջման տևողությունը լինի 8-9 վրկ․։
Շթի երկարությունն աշխատանքի ժամանակ, ոչ պակաս՝ 3 մետր։
Կրակմարիչի առավելագույն քաշը՝ 16 կգ։
Կրակմարիչների գլխիկները լինեն բազմակի օգտագործման։
Պետք է լինի 2026թ. արտադրության:
Կրակմարիչի իրանի օգտագործման ժամկետը՝ 15 տարի:
Կրակմարիչի իրանի վրա դաջված լինի արտադրության  տարեթիվը։
Կրակմարիչի վերալիցքավորման ժամկետը` 10 տարվա ընթացքում անսահմանափակ:
Կրակմարիչի մեկ օրինակը համաձայնեցնել Պատվիրատուի հետ։
Մասնակիցը յուրաքանչյուր կրակմարիչի հետ միասին պետք է ներկայացնի կրակմարիչի անձնագիր:
Կրակմարիչները պետք է լինեն չօգտագործված: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ОП-5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ОУ-5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