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ՄՏԲԿ-ԷԱՃԱՊՁԲ-26/18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Մեղրու տարածաշրջանային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Սյունիքի մարզ, ք. Մեղրի, Գործարարներ 42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Ավտոմատացված իմունոխեմիլյումինեսցենտային  վերլուծիչի գնման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096061015</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meghrubk@gmail.com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Մեղրու տարածաշրջանային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ՄՏԲԿ-ԷԱՃԱՊՁԲ-26/18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Մեղրու տարածաշրջանային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Մեղրու տարածաշրջանային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Ավտոմատացված իմունոխեմիլյումինեսցենտային  վերլուծիչի գնման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Մեղրու տարածաշրջանային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Ավտոմատացված իմունոխեմիլյումինեսցենտային  վերլուծիչի գնման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ՄՏԲԿ-ԷԱՃԱՊՁԲ-26/18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meghrubk@gmail.com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Ավտոմատացված իմունոխեմիլյումինեսցենտային  վերլուծիչի գնման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Ավտոմատացված իմունոխեմիլյումինեսցենտային  վերլուծիչ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2026.07.20. 16:00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Մեղրու տարածաշրջանային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ՄՏԲԿ-ԷԱՃԱՊՁԲ-26/18</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ՄՏԲԿ-ԷԱՃԱՊՁԲ-26/18</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«ՄՏԲԿ-ԷԱՃԱՊՁԲ-26/18»*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Մեղրու տարածաշրջանային բժշկական կենտրոն ՓԲԸ*  (այսուհետ` Պատվիրատու) կողմից կազմակերպված` ՄՏԲԿ-ԷԱՃԱՊՁԲ-26/18*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Մեղրու տարածաշրջանային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- 09705024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Մեղրիի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- 16099003354200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«ՄՏԲԿ-ԷԱՃԱՊՁԲ-26/18»*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Մեղրու տարածաշրջանային բժշկական կենտրոն ՓԲԸ*  (այսուհետ` Պատվիրատու) կողմից կազմակերպված` ՄՏԲԿ-ԷԱՃԱՊՁԲ-26/18*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Մեղրու տարածաշրջանային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- 09705024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 Հայաստան բանկ Մեղրիի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- 16099003354200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ՄԵՂՐՈՒ ՏԲԿ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կատարՎՈՒՄ Է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__730___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Ավտոմատացված իմունոխեմիլյումինեսցենտային  վերլուծիչ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Արտադրողականությունը 180թեստ/ժամ ± 20թեստ։
Նմուշների տարողունակություն  16 նմուշ± 2 նմուշ։
Աշխատանքային ռեժիմներ  Random Access, Batch և STAT ։
Շարունակական նմուշների և ռեագենտների բեռնում։
Առաջին արդյունքի ստացման ժամանակը 17 ± 2րոպե։
Ռեագենտների առեցնող խցիկի առկայություն։
LIS ինտեգրման հնարավորություն։
Կալիբրատորները և վերահսկիչ նյութերը (контроль) պետք է լինեն  ներառված  համապատասխան ռեագենտների տուփերում։
Քաշը և չափսերը 56 ±  2 կգ, 88 x 56 x 50 ± 5սմ
Պետք է ունենա հավաստագրեր ISO 13485, ISO 9001, CE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Սյունիքի մարզ, ք. Մեղրի, Գործարարների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նախատեսվելուց հետո կողմերի միջև կնքվող համաձայնագրի ուժի մեջ մտնելու օրվանից գնորդի կողմից պատվերը ստանալուց հետո 5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