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2*2.5սմ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Լեդ լամպ 12W"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Լեդ 9 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Լեդ  լուսատու 18 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Էլելկտրական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(շպակլի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(շպակլի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Գիպսաստվարաթղթե 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Հանքաբամբակ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(կոլեր)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բլոկ 10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F47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C70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U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U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շրջանցում կարճ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շրջանցում կարճ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անցում անկյունային ամրակով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պլաստմասսե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Դետալներ շրիշակի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 դռների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ուղետար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 ամրակ (սկոբա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խողովակի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խողովակի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խողովակի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ուղղորդիչ (մայակ)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անկյունակ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ՍԱԲԿ-ԷԱՃԱՊՁԲ-26/47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ՍԱԲԿ-ԷԱՃԱՊՁԲ-26/47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առնվազն 200մլ+50գ սոսինձ,գույնը՝թափանցիկ, բարձր կպչունություն, կիրառման մակերեսներ՝ՄԴՖ, փայտ,մետաղ, պլաստմաս և այլն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Հատկությունները - աշխատանքի ընթացքում սիլիկոնը պնդանում է, դառնում է անջրաթափանց, էլաստիկ, դիմացկուն ցանկացած տեսակի ազդեցության, այդ թվում լվացող միջոցների և օրգանիկ լուծիչների հանդեպ: Համապատասխանում է ներքին և արտաքին աշխատանքների համար: Հերմետիկ, հիանալի ամրացնում է ապակի, մետաղ, կերամիկա, փայտ և այլն: Ջերմադիմացկուն է -45° ից մինչև +125°: Յուրաքանչյուրի քաշը՝ 300գրամ+-3%: Մատակարարելուց առաջ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4մմ, երկարությունը՝50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4մմ, երկարությունը՝60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5մմ, երկարությունը՝50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3մմ, երկարությունը՝40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3.5մմ, երկարությունը՝18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3.5մմ, երկարությունը՝20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3.5մմ, երկարությունը՝30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հաստությունը 4.2մմ, երկարությունը՝13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մետաղի նախատեսված գիպսակարտոնի համար գույնը՝ սև, նյութը մետաղական, հաստությունը՝ 3,5մմ, երկարությունը՝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մետաղի նախատեսված գիպսակարտոնի համար գույնը՝ սև, նյութը մետաղական, հաստությունը՝ 3,5մմ, երկարությունը՝ 35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հաստությունը՝ 6մմ, երկարությունը՝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հաստությունը՝ 10մմ, երկարությունը՝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հաստությունը՝ 10մմ, երկարությունը՝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հաստությունը՝ 10մմ, երկարությունը՝ 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նախատեսված շրիշակի (պլենդուզ) համար , հաստությունը 6մմ, երկարությունը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 հաստությունը՝ 6մմ, երկարությունը՝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2*1.5սմ, երկմիջուկ, հաղորդիչը՝ պղինձ, բազմաթել (ճկուն), մեկուսացումը՝ ՊՎՔ, լարումը՝ 220-380 Վ, -20 C-ից +40 C, կծիկի երկարությունը՝ 100մ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2*2.5սմ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2*2.5սմ, երկմիջուկ, հաղորդիչը՝ պղինձ, բազմաթել (ճկուն), մեկուսացումը՝ ՊՎՔ, լարումը՝ 220-380 Վ, -20 C-ից +40 C, կծիկի երկարությունը՝ 100մ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գծային, առաստաղի, հզորությունը՝ 30-50 Վտ, նվազագույն և առավելագույն աշխատանքային թույլատրելի մուտքային լարումները՝ 160 Վ-ից 275 Վ, չափսերը՝ 1180-1200*700-760*210-260 մմ, լուսային հոսքը՝ առնվազն 1400 Լմ, գույնի ջերմաստիճանը՝ 6000-6500Կ: Ծառայության ժամկետը՝ առնվազն 20000 ժամ, կամ երաշխիքը՝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Լեդ լամպ 12W"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լուսադիոդային, կլոր, իրանի գույնը՝ սպիտակ, հզորությունը՝ 10-12 Վտ, էներգաարդյունավետության դասը՝ A60, նվազագույն և առավելագույն աշխատանքային թույլատրելի մուտքային լարումները՝ 160 Վ-ից 275 Վ, կոթառը՝ E27, երկարությունը՝ 105-115մմ, տրամագիծը՝ 650 մմ, լուսային հոսքը՝ առնվազն 600 լմ, գույնի ջերմաստիճանը՝ 4000-4500 Կ: Ծառայության ժամկետը՝ առնվազն 20000 ժամ, կամ երաշխիքը՝ առնվազն 365 օրացուցային օր: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Լեդ 9 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իրանի գույնը՝ սպիտակ, հզորությունը՝ 9-10 Վտ, նվազագույն և առավելագույն աշխատանքային թույլատրելի մուտքային լարումները՝ 160 Վ-ից 275 Վ, լուսային հոսքը՝ առնվազն 585 Լմ, գույնի ջերմաստիճան՝ 6000-6500 Կ, արտաքին չափը՝ 140-155 մմ, ներքին անցքի չափը՝ 125-135 մմ, թևիկները զսպանակավոր ամրացմամբ, կախովի առաստաղների համար նախատեսված: Ծառայության ժամկետր՝ առնվազն 20000 ժամ, երաշխիքը՝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վահանակ, ամսթրոնգի համար նախատեսված, առաստաղի, հզորությունը՝ 40-60 Վտ, նվազագույն և առավելագույն աշխատանքային թույլատրելի մուտքային լարումները՝ 160 Վ-ից 275 Վ, երկարությունը՝ 595 մմ, լայնությունը՝ 595 մմ, բարձրությունը՝ 7-10 մմ, լուսային հոսքը՝ առնվազն 3500 Լմ գույնի ջերմաստիճանը՝ 6000-6500 Կ: Ծառայության ժամկետր՝ առնվազն 20000 ժամ, երաշխիքը՝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Լեդ  լուսատու 18 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կլոր,  կախովի, կորպուսը՝ ալյումինե կամ մետաղական, դիֆուզորը՝ մատտ, լարումը՝ 220-240V, 6000-6500K, տրամագիծը՝ 200-250մմ, բարձրություն՝ 1-3սմ։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Չափը՝ 25մմ-25մմ-25մմ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Չափը՝ 32մմ-32մմ-32մմ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Էլելկտրական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Էլելկտրական վարդակ ներկառուցվող, իր շրջանակով լարման տիրույթը՝ 220-250 Վ, հոսանքի ուժը՝ 6-10 Ա, 3 կամ 4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աման, պատրաստման նյութը՝ պլաստմասե, չափսերը՝ ոչ պակաս, քան 360*360մմ, բարձրությունը՝ առնվազն 10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(շպակլի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Լայնությունը՝  100 մմ, հումքը՝ չժանգոտվող պողպատ, բռնակը՝ պլաստիկ, երկարությունը՝ առնվազն 180մմ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Ծեփիչ (շպակլի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Լայնությունը՝  200 մմ, հումքը՝ չժանգոտվող պողպատ, բռնակը՝ պլաստիկ, երկարությունը՝ առնվազն 205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Գիպսաստվարաթղթե 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Գիպսաստվարաթղթե սալ չափսերը՝ 1200 x 2500 x 9-10մմ, ջրակայուն։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Չափը՝ 50-60մմ, մազիկը՝ սինթետիկ մանրաթելից, բռնակը՝ փայտ, մազիկի ամրացումը՝ մետաղական օղակով: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"Գալարավարագույրները բաղկացած են 3 մասից. 1.Քիվը՝ ալյումինե գլան, որի վրա ամրացվում են կտորը և կառավարող մեխանիզմը: 2.Մեխանիզմն աշխատում է շղթայի միջոցով՝ բարձրացնելով կամ իջեցնելով կտորը: 3.Կտորն իրենից ներկայացնում է ոչ լուսաթափանց (blackout), արևապաշտպան, փոշեվանիչ գործվածք 100%- ոց պոլիեսթերից: Կտորը կանխարգելում է լուսային և ջերմային ճառագայթները: Կտորի ստորին հատվածում ամրացված է պլաստմասսե կամ ալյումինե ծանրոց, որն ապահովում է կտորի հավասարաչափ ուղղաձգությունը: Աշխատում է դեպի վերև կամ ներքև՝ կարգավորելով լույսի հոսքը դեպի ներս: Ամրակներն երկաթյա, պատի կամ առաստաղի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Հանքաբամբակ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բազալտային կամ քարային մանրաթելերից պատրաստված ջերմամեկուսիչ նյութ, չայրվող նյութ, ձայնամեկուսիչ, խտությունը առնվազը 35, հաստությունը՝ 50-80մմ, չափը՝ 60-65x120-125սմ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չոր, ամուր ճյուղերից, քաշը՝ առնվազն 800 գրամ, ավլող մասի լայնքը՝ առնվազն 50սմ, երկարությունը՝ առնվազն 150սմ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Չափը՝ 20մմ-1/2''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Չափը՝ 25մմ-3/4''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Չափը՝ 32մմ-1''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տրամագիծը՝ 1/2՝՝,  կորպուսը՝ լատուն, բրոնզ, ճնշումը՝ 10 բար, միացումը՝ ըստ պատվիրատուի ցանկության: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Կորպուսը՝ լատուն, միացման չափը՝ 1/2՝՝, ճնշումը՝ մինչև 10 բար, ջերմաստիճանը՝ +5C +90C, 90 պտույտ: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ներսի հարդարման համար, 1կգ ներկի ծածկողականությունը  առնվազն 10քմ, մեկ երես ներկելու դեպքում։  տարրայի վրա նշված լինի արտադրման ժամկետը և հանձնելու պահին մնացորդային առնվազն 2 տարվա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(կոլեր)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և արտաքին հարդարման աշխատանքերում օգտագործվող գունանյութ է, որը նախատեսված է բոլոր տեսակի ստանդարտ ջրային հիմքով էմուլսիաներ, լատեքսային ներկեր երանգավորելու համար, ինչպես նաև հանքային հիմքով մակերեսներ և գիպսեր ներկելու համար: 1 հատի փաթեթավորման ծավալը՝ առնվազն 100մլ, քաշը՝ 80-90 գ  (90 հատ): Մինչև մատակարարումը նմուշը և գույնը համաձայնեցնել պատվիրատուի հետ։ Պիտանելիության ժամկետ՝ մատակարարման պահին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Լայնությունը՝ առնվազն 1830մմ, Երկարությունը՝ առնվազն 3660մմ, հաստությունը՝ 18մմ։ Լրակազմի բոլոր միացման դետալները և անհրաժեշտ չափերի կտրումը՝ ըստ պատվիրատուի պահանջի։ Գույնը, տեսակը՝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բլոկ 10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Խոռոչավոր, չափսերը՝  390*190*100մմ, հաստությունը՝ 100մմ, նյութը՝ ցեմենտ, ավազ, խիճ, գույնը՝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F47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պրոֆիլ F47 երկարությունը՝ ոչ պակաս, քան 4մ, հաստությունը՝ ոչ պակաս, քան 0.5մմ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C70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պրոֆիլ Տեսակը՝ C70 Երկարությունը՝ առնվազն 3մ Հաստություն` առնվազն 0,4մմ"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U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պրոֆիլ Տեսակը՝ U50 Երկարությունը՝ առնվազն 4մ Հաստություն` 0,5մմ"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U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պրոֆիլ Տեսակը՝ U 26 Երկարությունը՝ առնվազն 4մ Հաստություն` 0,5մմ"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Անկյունը՝ 90աստիճան, տրամագիծը՝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Անկյունը՝ 90աստիճան, տրամագիծը՝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Անկյունը՝ 90աստիճան,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Անկյունը՝ 45աստիճան, տրամագիծը՝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Անկյունը՝ 45աստիճան, տրամագիծը՝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Անկյունը՝ 45աստիճան,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կամ չժանգոտող մետաղով կամ չժանգոտող Չափը՝ 20մմ-F1/2''"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կամ չժանգոտող մետաղով Չափը՝ 20մմ-M1/2''"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կամ չժանգոտող մետաղով Չափը՝ 20մմ-F1/2''-20մմ"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շրջանցում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շրջանցում կարճ, տրամագիծը՝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շրջանցում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շրջանցում կարճ, տրամագիծը՝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կամ չժանգոտող մետաղով Չափը՝ 20մմ-M1/2''"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կամ չժանգոտող մետաղով Չափը՝ 25մմ-M3/4''"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կամ չժանգոտող մետաղով Չափը՝ 32մմ-M1''"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Չափը՝ 20մմ-M1/2''"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կամ չժանգոտող մետաղով Չափը՝ 25մմ-M3/4''"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կամ չժանգոտող մետաղով Չափը՝ 32մմ-M1''"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տրամագիծը՝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տրամագիծը՝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Չափը՝ 20մմ-25մմ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Չափը՝ 20մմ-32մմ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Չափը՝ 25մմ-32մմ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անցում անկյունային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անցում անկյունային, ամրակով, Չափը՝ 20մմ-F1/2''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պլաստմասսե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պլաստմասսե 7սմx2.2մ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Դետալներ շրիշակի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Դետալներ շրիշակի 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եվրո պատուհան 60մմ հաստությամբ,ներքին մետաղական պրոֆիլի հաստությունը 1,2մմ -ից ոչ պակաս, 4+4մմ ապակե փաթեթով, սպիտակ, բացվող, բարդ։ Երաշխիք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եվրո դուռ 60մմ հաստությամբ, ներքին մետաղական պրոֆիլի հաստությունը՝ ոչ պակաս, քան 1,2մմ, գույնը՝ սպիտակ, 4+4մմ ապակե փաթեթով, ապակին՝ ավազաիկներով: դռան ձևը՝ շեմով: Ներառյան բոլոր համապատասխան դետալները /կողպեք, բանալի, наличник/: Տեղադրումը կատարվում է մատակարարի կողմից: Երաշխիք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Բռնակի երկարությունը՝ 120-140մմ, վահանակի երկ. ՝ 200-240մմ,  նյութը՝ ալյումին,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 դռների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նեղ ծխնի՝ նախատեսված շրջակալներին դռները ֆիքսելու և բացելու համար, 100 մմ,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"Այլումինե ճաղավանդակ։ Բարձրությունը՝ 85-95 մետր, ուղղահայաց սյուների (հենակներ) հեռավորությունը՝ 95-100 սմ, որի խողովակների
տրամագիծը՝ 4 սմ, վերևի ձողի խողովակի տրամագիծը՝ 5 սմ, հորիզոնական
ձողերի խողովակների տրամագիծը՝ 1.6 սմ, խողովակները բաժանված 3 հավասար մասերի, յուրաքանչյուրի միջև հեռավորությունը 20-22 սմ։
Լրակազմի բոլոր միացման դետալները ներառյալ՝ ըստ Գնորդի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ձևը՝մեկ լծակով,ջրի ճնշումը՝ 0.5-6 բար, ծածկույթը՝ քրոմապատ, բարձրությունը՝15-30սմ, երկարությունը՝10-20սմ,միացման չափ՝ 1/2՝՝, ճկուն միացման խողովակով, ջրի ջերմաստիճանը՝ մինչև +90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Ակնթարթային ջրատաքացուցիչ, լարումը՝ 220-240Վ, ջրի տաքացումը՝ 30-60 C,  3-5 վայրկյանում,  հզորությունը՝ առնվազն 3.0 ԿՎտ կառուցվածքը՝ ջերմակայուն պլաստիկե  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վարդակի 1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1 տեղանոց գիպսաստվարաթղթե սալե պատերում տեղադրելու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ուղետար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Չափը՝ 16*16մմ, երկարությունը՝ 2 մ, նյութը՝ պոլիվինիլքլորիդ,  հիմք+կափարիչ, խցիկների քանակը՝ 1, տեղադրումը՝ սոսնձվող,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փականի լրակազմ Նյութը՝ Պողպատ, Գույնը՝ Քրոմ, Փաթեթավորման տեսակը՝ Տուփ, Մեխանիզմի գաղտնիության տեսակ՝ Գլանային, Սողնակների քանակ 1 , Սողնակի տեսակ՝ Ուղղանկյուն, Սողնակի տրամագիծ 35 մմ, Սողնակի դուրս թռչելը՝ 20 մմ, Միջառանցքային հեռավորություն ՝ 85 մմ, Բանալու կամ ֆիքսատորի անցքի հեռավորությունը առջևի շերտաձողից՝ 35 մմ լրակազմ՝ Փական, պատասխան շերտաձող,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"Գլանային մեխանիզմի տեսակ՝ Եվրոգլան Գլանի չափսը՝ 80մմ Գլանի նյութ՝ արույր կամ չժանգոտող պողպատ Գլանի գույն՝ Քրոմ կամ դեղին Բանալիների քանակ՝ առնվազն 5  Աշխատանքային ռեսուրս՝ առնվազն 12.000 ցիկլ (բոլորապտույտ) Լրակազմում՝ Գլանային մեխանիզմ, ձգիչ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 ամրակ (սկոբա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Նյութը՝բարձրորակ պոլիպրոպիլեն, մեխը՝ ցինկապատ կամ պողպատ,չափսը՝ N2, նախատեսված՝ 4-7մմ տրամագծով լարերի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խողովակի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ամրակ,20մմ տրամագծով խողովակի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խողովակի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ամրակ,25մմ տրամագծով խողովակի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խողովակի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ամրակ,32մմ տրամագծով խողովակի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ուղղորդիչ (մայակ)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Սվաղի համար, ցինկապատ, երկարությունը՝ առնվազն 3 մ, հաստությունը՝ առնվազն 6մմ, Լայնությունը` առնվազն  2x6սմ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անկյունակ ծակոտիներով, նախատեսված գաջային աշխատանքների համար, չափը՝ 25*25մմ, երկարությունը ոչ պակաս քան 2.5մ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