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ԱՄԱՀ-ԷԱՃԱՊՁԲ-26/34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Արարատի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Արարատ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համայնքապետարանի կարիքների համար Վթարային գեներատորի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093029112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k.melkonyan@inbox.ru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Արարատի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ԱՄԱՀ-ԷԱՃԱՊՁԲ-26/34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Արարատի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Արարատի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համայնքապետարանի կարիքների համար Վթարային գեներատորի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Արարատի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համայնքապետարանի կարիքների համար Վթարային գեներատորի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ԱՄԱՀ-ԷԱՃԱՊՁԲ-26/34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k.melkonyan@inbox.ru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համայնքապետարանի կարիքների համար Վթարային գեներատորի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Արարատի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ԱՄԱՀ-ԷԱՃԱՊՁԲ-26/34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ԱՄԱՀ-ԷԱՃԱՊՁԲ-26/34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ԱՄԱՀ-ԷԱՃԱՊՁԲ-26/34»*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ԱՄԱՀ-ԷԱՃԱՊՁԲ-26/34»*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ԱՐԱՐԱՏԻ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
Աշխատանքային հզորությունը 88կՎԱ/70կՎտ
Աշխատանքային ծավալ, ոչ ավել քան (L)  4,5
Հովացման համակարգ՝ ջրային/անտիֆրիզ
Արտանետման ստանդարտ ISO8178-54C1 /EAPP
Ֆիզիկական չափերը մոտավոր (Երկարություն x լայնություն x բարձրություն) (mm)  2650x950x1660
Օդի ներածման համակարգ 
Պահանջվող օդի հոսքը ոչ ավել (m³/min)  287
Հովացման համակարգ
Սառեցման հեղուկի մաքսիմալ ծավալը (L) 30
Սառեցման հեղուկի առավելագույն ջերմաստիճանը(°C) 105  
Թերմոստատի բացման ջերմաստիճան 76/80(°C)  
Յուղման համակարգ 
Յուղի ծավալը Մինիմալ/ Մաքսիմալ (L)  10 / 14
Աղմուկի մակարդակը
Աղմուկը (dB(A)) համաձայն ISO 8528 ստանդարտի, ոչ ավել 111.7      7մ հեռավորության վրա  
Վառելիքի համակարգ
Ղեկավարվող՝ ECU
Էլեկտրական համակարգ
Էլեկտրական սնուցման համակարգը (V)  12/24
Մեկնարկիչի հզորությունը, ոչ ավել (kW)  5․4
Մարտկոցի լիցքավորիչ (A)  70
Վառելիքի ծախսը
Վառելիքի ծախսը 100% բեռնվածության դեպքում   մոտ 205.5 գ/kW  կամ ոչ ավել 18,8 լ/ժ -ից
Ալտերնատոր
Ելքային լարում՝ V 230/400
Հաճախականություն՝ HZ 50
Ավտոմատ լարման կարգավորում՝ ±% 0,5
Զգուշացման համակարգ՝ ինքնազգուշացում
Ալտերնատորը պետք է համապատասխանի միջազգային հետևյալ ստանդարտներին եւ կանոններին -  IEC 60034, NEMA MG 1.32-33, ISO 8528-3, CSA C22.2 n°100-14 եւ UL 1446 (UL 1004). Համապատասխանեցվում է նաեւ IEC 61000-6-2, IEC 61000-6-3, IEC 61000-6-4, VDE 0875G, VDE 0875N եւ EN 55011, Եվրոպական զոնայի համար նախատեսված 1-ին դասի A դասին: Այն պետք է արտադրված լինի ISO 9001 եւ ISO 14001 որակի չափանիշներով։ 
Երաշխիքային ժամկետ՝ 365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Ք.Արարատ, ՈԿՖ բանավան թաղամաս 28 հողամաս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30 օրացուցային օրում: Ուշադրություն՝ Ապրանքի առաքումը շահագործման վայր, տեղադրումը և գործարկումը իրականացնում է մատակարարը: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