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ԲԿԳԿ-ԷԱՃԱՊՁԲ-26/65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ԲԿԳԿ-ԷԱՃԱՊՁԲ-26/65 для нужд Комитета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ԲԿԳԿ-ԷԱՃԱՊՁԲ-26/65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ԲԿԳԿ-ԷԱՃԱՊՁԲ-26/65 для нужд Комитета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ԲԿԳԿ-ԷԱՃԱՊՁԲ-26/65 для нужд Комитета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ԲԿԳԿ-ԷԱՃԱՊՁԲ-26/65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ԲԿԳԿ-ԷԱՃԱՊՁԲ-26/65 для нужд Комитета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телеметрическая система сейсмической регистрации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367.12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4.8216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419.32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2026.07.28.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ԲԿԳԿ-ԷԱՃԱՊՁԲ-26/65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ԲԿԳԿ-ԷԱՃԱՊՁԲ-26/65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ԲԿԳԿ-ԷԱՃԱՊՁԲ-26/65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ԲԿԳԿ-ԷԱՃԱՊՁԲ-26/65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"ԲԿԳԿ-ԷԱՃԱՊՁԲ-26/65"*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"ԲԿԳԿ-ԷԱՃԱՊՁԲ-26/65"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ԲԿԳԿ-ԷԱՃԱՊՁԲ-26/65*.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ԲԿԳԿ-ԷԱՃԱՊՁԲ-26/65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"ԲԿԳԿ-ԷԱՃԱՊՁԲ-26/65"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ԲԿԳԿ-ԷԱՃԱՊՁԲ-26/65*.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ԲԿԳԿ-ԷԱՃԱՊՁԲ-26/65*</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ԲԿԳԿ-ԷԱՃԱՊՁԲ-26/65</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ԲԿԳԿ-ԷԱՃԱՊՁԲ-26/65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телеметрическая система сейсмической регистрации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пятидесяти (50) автономных, трёхкомпонентных, интегрированных узловых сейсмических регистрирующих устройств с возможностью передачи данных в режиме реального времени через 4G, со встроенными сейсмическими датчиками (геофонами), аккумулятором, оборудованием для зарядки и управления данными, кабелями, аксессуарами, а также с лицензированным программным обеспечением для постоянного мониторинга, регистрации и обработки данных.
Поставщик обязан обеспечить:
Автономные интегрированные сейсмические регистрирующие узлы — 50 единиц
Портативная станция зарядки и передачи данных — 2 единицы (каждая с возможностью одновременной зарядки не менее 6 интегрированных устройств)
Предустановленные SIM-карты в каждом поставляемом устройстве, предоставленные оператором мобильной связи Республики Армения, с возможностью последующей активации и использованием передачи данных 4G
Устройства электромагнитной активации — 5 единиц
Комплекты кабелей для подключения внешнего питания (длина каждого не менее 5 м) — 50 комплектов
Ethernet-кабель категории 6 или выше (не менее 5 м) — 1 единица
Постоянная лицензия на программное обеспечение для мониторинга и обработки — 1 лицензия
Технические требования
Интегрированная конструкция all-in-one, включающая встроенные высокочувствительные трёхкомпонентные 5 Hz сейсмические приемники (геофоны), основную печатную плату (main circuit board), систему глобального позиционирования (совместимую с GPS, Beidou, Glonass, Galileo), модуль связи 4G, антенну 4G и литиевый аккумулятор.
Устройство не должно содержать внешних компонентов или механических переключателей.
(Требуются фотографии изделия).
Должна обеспечиваться совместная регистрация данных с проводными сейсмографами и отображение полных записей single-shot в реальном времени в полевых условиях.
(Требуются фотографии совместной полевой регистрации и примеры записей shot).
Наличие разъема внешнего питания, обеспечивающего ток зарядки ≥4A, что при подключении к солнечным панелям позволит быстро перезаряжать аккумулятор и обеспечивать непрерывную работу до 365 дней.
Устройство должно быть совместимо с солнечными зарядными устройствами, свинцово-кислотными и литиевыми аккумуляторами.
Интегрированный модуль зарядки и загрузки данных. Порты передачи данных должны использовать высокоскоростные интерфейсы PCIe со скоростью передачи ≥25 MB/s на порт.
Должна обеспечиваться одновременная зарядка и загрузка данных не менее пяти устройств без их демонтажа.
Поддержка беспроводной передачи данных 4G в режиме реального времени, с одновременным хранением данных как на локальной станции, так и в облачной среде.
Поддержка удаленного переключения режимов между режимом энергосбережения (sleep) и режимом нормального сбора данных.
Поддержка удаленного обновления встроенного программного обеспечения (firmware) без физического вмешательства.
Наличие системы сигнализации от кражи и GPS-контроля перемещения.
Основные технические характеристики
Аналого-цифровой преобразователь (ADC) — 32-bit
Чувствительность — »160 V/m/s
Частотная характеристика — 0.15 Hz – 1600 Hz
Внутренняя память — ≥8 GB
Точность синхронизации времени — ±10 μs
Точность коэффициента усиления — «0.2 %
Шаги усиления — 0 dB, 6 dB, 12 dB, 18 dB, 24 dB, 30 dB
Интервалы дискретизации — 10 ms, 5 ms, 4 ms, 2 ms, 1 ms, 0.5 ms
Максимальное входное напряжение — ≥5 V (при 0 dB gain)
Динамический диапазон — »120 dB (@1 ms sampling, 0 dB pre-gain)
Коэффициент подавления синфазного сигнала (CMRR) — »100 dB
Гармонические искажения — «-120 dB
Перекрестные помехи (Crosstalk) — «-112 dB
Уровень шума — «1.2 μV
Дифференциальное входное сопротивление — ≥20 kΩ
Рабочая температура — от −20°C до +70°C
Степень защиты — IP68
Время работы аккумулятора (встроенный аккумулятор)
≥50 дней — в режиме автономной регистрации данных
≥25 дней — в режиме передачи данных 4G
Масса — ≤2.4 кг
Функциональные возможности системы
Сейсмические данные должны передаваться удаленно в режиме реального времени через 4G.
Программное обеспечение должно обеспечивать:
удаленную настройку параметров регистрации,
построение дисперсионных кривых поверхностных волн и профилей в реальном времени,
оценку качества данных в реальном времени,
мониторинг технического состояния и местоположения устройства.
Система должна поддерживать:
тестирование устройства и геофона (чувствительность, собственная частота, коэффициент затухания, curve fitting),
настройку Device ID и нумерации сейсмической сети,
отображение схемы размещения сети,
отображение состояния 4G, WiFi, GPS, напряжения питания и других параметров.
Программное обеспечение должно обеспечивать:
динамическое отображение микротреморных записей во временной и частотной областях,
интеллектуальное выделение, stacking и визуализацию дисперсионных кривых,
автономное хранение данных дисперсионных кривых и сейсмических записей на каждой станции,
поддержку методов рефракционной, рефлексионной сейсморазведки, сейсмического изображения и исследования поверхностных волн,
контроль качества данных в реальном времени посредством анализа волновых форм и RMS,
функции фильтрации данных и автоматического отображения коэффициента усиления (gain).
Программное обеспечение должно быть полностью разработано участником.
При необходимости должна быть обеспечена разработка программного обеспечения по заказу.
(Требуются соответствующие сертификаты авторских прав на программное обеспечение).
Гарантия
1 год гарантии
3 года бесплатных обновлений программного пакета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Баграмян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50 календарных дней,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ԲԿԳԿ-ԷԱՃԱՊՁԲ-26/65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