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ԵՔ-ԷԱՃԱՊՁԲ-26/300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կենցաղային տեխնիկայի և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ԵՔ-ԷԱՃԱՊՁԲ-26/300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կենցաղային տեխնիկայի և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կենցաղային տեխնիկայի և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ԵՔ-ԷԱՃԱՊՁԲ-26/300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կենցաղային տեխնիկայի և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(նոութբուք)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(նոութբուք)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վազքուղի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Բացովի բազմոց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կահույքի հավաքածու /մեկ բացովի բազմոց և երկու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ջրատաքացուցիչ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տաքացնող տուրբո վառարան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պատուհան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պատուհան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4.7873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ԵՔ-ԷԱՃԱՊՁԲ-26/300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ԵՔ-ԷԱՃԱՊՁԲ-26/300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«ԵՔ-ԷԱՃԱՊՁԲ-26/300»*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«ԵՔ-ԷԱՃԱՊՁԲ-26/300»*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Նոր Նորք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(նոութբուք)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չափս` առնվազն 15.6՛
Կետայնությունը` նվազագույնը 1920x1080 (FHD) TN
Կենտր.պրոցեսոր-նվազագույնը Core i7 
Հաճախականություն (ԳՀց)-նվազագույնը 1.3-4.6
Օպերատիվ հիշ. (ԳԲ)- առնվազն 16
SSD (ԳԲ)-նվազագույնը 512 GB
Ներդրված տեսաքարտով- առնվազն 4 ԳԲ
Գույնը- Սև կամ մոխրագույն
Երաշխիքի կտրոնի առկայությունը պարտադիր է առնվազն 12 ամիս երաշխիքով: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(նոութբուք)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չափս` առնվազն 15.6ՙ
Կետայնությունը` նվազագույնը 1920x1080 (FHD) TN
Կենտր. պրոցեսոր-նվազագույնը Core i7 
Հաճախականություն (ԳՀց)-նվազագույնը 1.3-4.6
Օպերատիվ հիշ. (ԳԲ)-նվազագույնը 8
SSD (ԳԲ)-նվազագույնը 512 GB
Գրաֆիկական պրոց.-Intel Iris Graphiqs
Գույնը- Սև կամ մոխրագույն
Առնվազն 12 ամիս երաշխիքով:
Մատակարարումը և տեղադրումը ըստ գնորդի առաջարկված վայրի,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վազքուղի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Վազքուղու նպատակը պետք է լինի քայլքի և վազքի մարզումները: Վազքուղին պետք է ունենա արագության կարգավորում, իսկ կառավարման վահանակը ունենա թվային էկրան:
Վազքուղու վրա պետք է առկա լինի ցուցադրվող տվյալներ` ժամանակ, արագություն, հեռավորություն,  սրտի զարկերակի հաճախականություն: Լինի հակասահքային մակերեսով, ունենա վթարային կանգնեցման համակարգ: Սնուցումը 220-240Վ, 50 Հց, իսկ առավելագույն թույլատրելի ծանրաբեռնվա-ծությունը մինչև 130 կգ:Կառուցվածքը պետք է լինի մետաղական, ունենա ծալվող բռնակներ: Շարժիչի հզորությունը ոչ պակաս, քան 3.0 HP, իսկ արագության կարգավորումը` 1-16 կմ/ժ միջակայքում: Վազքուղու չափերը` ոչ պակաս քան 46x128 սմ, սարքը պետք է լինի նոր, չօգտագործված:
Առնվազն 12 ամիս երաշխիքով:
Մատակարարումը և տեղադրումը ըստ գնորդի առաջարկված վայրի, կատարվում է մատակարարի միջոցների հաշվին: Մատակարարման պահին պետք է տրամադրվեն օգտագործման հրահանգը և երաշխիքային կտրոնը: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Բացովի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Բացովի բազմոցի հիմնական չափերը դրսից-դուրս` առնվազն 2000×850մմ, իսկ քնելու հատվածը առնվազն 1800×1100մմ:
Նստատեղի խորությունը պետք է լինի առնվազն 560մմ /առանց բարձ/, մեջքի բարձրությունը  առնվազն 840մմ, իսկ թևի լայնությունը  առնվազն 200մմ:
Հիմնական բնութագիր`
Բազմոցի տեսակը պետք է լինի ուղիղ, ոճը`  մոդեռն:
Բացվող մեխանիզմը  «Գիրք-զրոյական»
Բազմոցի հիմքի նյութերը  սպունգ` առնվազն 10սմ EL               25խտ., ունենա սիլիկոնապատ մանրաթել առնվազն 300գ., կմախք կարկասը փայտ, սոճի, նրբատախտակ
ԴՍՊ,  ԴՎՊ: Գործվածքը լինի նվազագույն մաշվածության,  գործակիցը` 25000 ցիկլ:
Բազմոցը պետք է ունենա պահոց, նստատեղի առավելագույն ծանրաբեռնվածությունը 1 մետր քառակուսու համար`  առնվազն 100 կգ:
Բազմոցի ընտրությունը  և գույնը համաձայնեցնել վարչական շրջանի ղեկավարի հետ:
Առնվազն 12 ամիս երաշխիքով:
Մատակարարումը և տեղադրումը ըստ գնորդի առաջարկված վայրի,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մահճակալը պետք է ունենա օրթոպեդիկ մատրաս:
Նյութը լինի լամինացված ԴՍՊ, չափերը /ոչ պակաս/՝  երկարությունը առնվազն 190սմ, լայնությունը առնվազն 90սմ, բարձրությունը միասին առնվազն 165սմ, ծանրադիմացկունությունը՝ առնվազն 100կգ: Մահճակալն ունենա  բարձր կողամասեր թե՛ առաջին, թե՛ երկրորդ հարկի համար՝ առնվազն 30-35սմ, սանդուղքները ամուր և հարմար՝ դրանց վրա օգնող բռնակների առկայությամբ, առաջին հարկի տակ դարակներ։  Դարակների սալյասկաները լինեն բարձրորակ: Մահճակալները առանձին որպես երկու մահճակալ օգտագործելու հնարավորությամբ, ինչպես նաև կողամասերի դիրքը փոփոխելու հնարավորությամբ: Մահճակալի կոնստրուկցիան ամուր՝ շարժման ժամանակ ճռռոց չհանի։ Ներկանյութերը լինեն էկոլոգիապես անվնաս նյութեր, հակաալերգիկ։ 
Մատրասը լինի զսպանակներով, լցանյութը բնական հումքով, արտաքին մակերեսը ժակարդ տիպի գործվածքից, բարձրությունը` առնվազն 20սմ: Մատրասի չափերը համապատասխանեն մահճակալին: Մահճակալի և մատրասի ընտրությունը համաձայնեցնել գնորդի հետ:
Առնվազն 12 ամիս երաշխիքով:
Մատակարարումը և տեղադրումը ըստ գնորդի առաջարկված վայրի,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Զգեստապահարանը պետք է լինի երեք դռնանի, հագուստի կախիչի համար նախատեսված ձողով, առնվազն 35 սմ բարձրության դարակաշարերով:
Պատրաստման նյութերը` լամինացված ԴՍՊ:
Արտաքին չափեր ԼxԽxԲ /սմ/ առնվազն 180x60x220:
Գույնի ընտրությունը` ըստ գնորդի պահանջի:
Առնվազն 12 ամիս երաշխիքով:
Մատակարարումը և տեղադրումը ըստ գնորդի առաջարկված վայրի,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կահույքի հավաքածու /մեկ բացովի բազմոց և երկու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Բազմոցի չափսերը` ԼxԲxԽ առնվազն 220x 69x94, քնելու մասի չափերը` առնվազն 200x140, բարձրությունը հատակից առնվազն 44 սմ, բացման մեխանիզմը «Գիրք-զրոյական»:
Բազկաթոռների  չափերը` ԼxԲxԽ  առնվազն 83x69x94 /2 հատ/:
Միջուկը` զիգզագաձև զսպանակ, նյութը` արհեստական զամշ, գույնը` շագանակագույն կամ մոխրագույն,:
Առնվազն 12 ամիս երաշխիքով:
Մատակարարումը և տեղադրումը ըստ գնորդի առաջարկված վայրի,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Սառնարանի շարժիչը պետք է լինի ստանդարտ, ունենա մեխանիկական կառավարման համակարգ:
Սառեցման համակարգը լինի De Frost:
Սառցարանի օգտակար ծավալը լինի առնվազն 42 (լ), սառնարանի օգտակար ծավալը` առնվազն 100 (լ), իսկ ընդհանուր օգտակար ծավալը` առնվազն 142 (լ):
Սառցախցիկի նվազագույն ջերմաստիճանը պետք է լինի առնվազն -18 C, սառցախցիկի սառեցման հզորությունը` առնվազն 2 (կգ/օր): Սառնարանը պետք է ունենա դռների վերադասավորում, ձվի պահոց: Խցիկների  քանակը լինի առնվազն 2, դարակների նյութը` ապակի, սառցախցիկի դիրքը` վերին: Էներգախնայողության դասը` A+, աղմուկի մակարդակը` առավելագույնը 45 (դԲ), իսկ գազի տեսակը` R600a:
Արտաքին չափսեր (ԲxԽxԼ)` առնվազն 125x48x50 (սմ)
Գույնը` սպիտակ կամ արծաթագույն:
Առնվազն 12 ամիս երաշխիքով:
Մատակարարումը և տեղադրումը ըստ գնորդի առաջարկված վայրի,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Սառնարանի շարժիչը պետք է լինի ստանդարտ, ունենա մեխանիկական կառավարման համակարգ:
Սառնարանի դռների քանակը պետք է լինի առնվազն 2, սառցախցիկի դիրքը` վերին, սառեցման համակարգ-Defrost:
Սառնարանի ընդհանուր օգտ. ծավալը պետք է լինի առնվազն 205/լ/, սառցախցիկի ծավալը` առնվազն 37/լ/, իսկ սառնախցիկի ծավալը` առնվազն 168/լ/:
Էներգախնայողության դաս-A++, իսկ սառեցման աստիճան- առնվազն 18: Դարակների նյութը` ապակի, ունենա ձվի պահոց,սառեցման հզորությունը /կգ/24ժ/- առնվազն 2: Պետք է առկա լինի լուսավորման համակարգ, կոմպրեսորի տեսակ-ստանդարտ, կլիմատիկ դաս-SN, գազի տեսակ-R600, axmwuk/db/- առնվազն 42, տարեկան հոսանքի ծախս/կվտ/տարի/- առնվազն 169: Չափսերը` ԲxԼxԽ/սմ/- առնվազն 140.6x55x57.5
Առնվազն 12 ամիս երաշխիքով:
Մատակարարումը և տեղադրումը ըստ գնորդի առաջարկված վայրի,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Գազօջախը պետք է ունենա առնվազն 1 գրիլի ցանց: Առկա լինի էլեկտրական կայծ, ժամանակաչափ, կափարիչը լինի ապակի: Մակերեսը/գազ/էլ/:    առնվազն 3/1, ունենա ներքին լուսավորում: Պետք է առկա լինի պտտաձող մսի համար: Ջեռոցը լինի Էլեկտրական, իսկ ջեռոցի տարողություն /լ/` առնվազն 60: Գազօջախը ունենա առնվազն 2 հատ սկուտեղ: 
Վանդակացանցերի տեսակը լինի էմալապատ մետաղ: Գույնը` սպիտակ:
Արտաքին չափսեր (ԲԽԼ) առնվազն 85x60x50(սմ)
Առնվազն 12 ամիս երաշխիքով:
Մատակարարումը և տեղադրումը ըստ գնորդի առաջարկված վայրի,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Ջրատաքացուցիչի իրանի նյութը պետք է լինի էմալապատ պողպատից, հզորությունը պետք է լինի առնվազն 1500/Վտ/, տեղադրման տեսակը` ուղղահայաց:
Քաշը լինի առնվազն 16.1 /կգ/, օգտակար ծավալը առնվազն 50/լ/:
Չափսերը/ԲxԼxԽ/- առնվազն 58x45x45սմ
Առնվազն 12 ամիս երաշխիքով:
Մատակարարումը և տեղադրումը ըստ գնորդի առաջարկված վայրի,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մեքենայի շարժիչը պետք է լինի ստանդարտ, ունենա Էլեկտրամեխանիկական կառավարման համակարգ:
Լվացքի քանակությունը առնվազն 6(կգ), քամելու դաս: A+ +
Ջրի ծախսը պետք է լինի առնվազն 50 (լ/ցիկլ), աղմուկի մակարդակը առավելագույնը 60(դբ), իսկ աղմուկի մակարդակը քամելու ընթացքում առավելագույնը 74(դբ):
Արտաքին չափսեր (ԲԽԼ) առնվազն 85x48x60(սմ) Գույն:-սպիտակ
Առնվազն 12 ամիս երաշխիքով:
Մատակարարումը և տեղադրումը ըստ գնորդի առաջարկված վայրի,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տաքացնող տուրբո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Այրման արտադրական արտանետման տեսակը՝
օդի հարկադրական մղում (TURBO):
Մեխանիկական ջերմաստիճանի վերահսկման համակարգը պետք է լինի մինչև 38±C, հզորությունը առնվազն 5,9 կվտ, ջեռուցվող տարածք` մինչև 100մ2 :
Ջերմաստիճանի ավտոմատ պահպանում, պիեզո բռնկում, հավերժական բոց, չպահանջի էլեկտրական միացում, ունենա ցածր ջերմաստիճանի դիմադրություն` բնական գազով կամ պրոպան բութանով աշխատելու համար:
Առնվազն 12 ամիս երաշխիքով:
Մատակարարումը և տեղադրումը ըստ գնորդի առաջարկված վայրի,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Պատուհանը /եվրո/, մետաղապլաստե պատուհան երկտակ ապակիով, որտեղ ապակու հաստությունը պետք է լինի ոչ պակաս 4մմ/եվրո/ և ունենա սպիտակ գույնի պրոֆիլ.
Պրոֆիլի հաստությունը և լայնքը պետք է լինեն յուրաքանչյուրն առնվազն 6սմ: Պատուհանի չափսերը լինեն առնվազն 174սմx155սմ, լինի
երեք փեղկանի` երկու փեղկը բացվող և ցանցով, բռնակով, բարդ փականով, մեջտեղի փեղկը` չբացվող: Լուսամուտագոգը լինի առնվազն 174սմx 30սմ:
Պետք է  իրականացվի հին լուսամուտի ապամոնտաժում և նորի տեղադրում:
Մատակարարումը, ապամոնտաժումն ու տեղադրումն ըստ գնորդի առաջարկված վայրի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/եվրո/, մետաղապլաստե պատուհան երկտակ ապակիով, որտեղ ապակու հաստությունը պետք է լինի ոչ պակաս 4մմ/եվրո/ և  ունենա սպիտակ գույնի պրոֆիլ. 
Պրոֆիլի հաստությունը և լայնքը պետք է լինեն յուրաքանչյուրն առնվազն 6սմ: Պատուհանի չափսերը լինեն առնվազն 110սմx155սմ, լինի երեք փեղկանի. մեկ փեղկը բացվող և ցանցով, բռնակով, բարդ փականով, մյուս փեղկը չբացվող: Լուսամուտագոգը լինի առնվազն 110սմx30 սմ:
Պետք է  իրականացվի հին լուսամուտի ապամոնտաժում և նորի տեղադրում:
Մատակարարումը, ապամոնտաժումն ու տեղադրումն ըստ գնորդի առաջարկված վայրի կատարվում է մատակարարի միջոցների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նշած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նշած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նշած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նշած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նշած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նշած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նշած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նշած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նշած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նշած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նշած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նշած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նշած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նշած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նշած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(նոութբուք)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(նոութբուք)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վազքուղի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Բացովի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կահույքի հավաքածու /մեկ բացովի բազմոց և երկու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տաքացնող տուրբո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