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ՀԱՊՀ-ԳՄ-ԷԱՃԾՁԲ-26/3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ազգային պոլիտեխնիկական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Տերյան փ.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ՀԱՊՀ-ԳՄ-ԷԱՃԾՁԲ-26/3 ԾԱԾԿԱԳՐՈՎ ՀԱՊՀ ՀԻՄՆԱԴՐԱՄԻ ԳՅՈՒՄՐՈՒ ՄԱՍՆԱՃՅՈՒՂԻ ԿԱՐԻՔՆԵՐԻ ՀԱՄԱՐ ՃԱՇԿԵՐՈՒՅԹՆԵՐԻ ԿԱԶՄԱԿԵՐՊՄԱՆ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Սվետլանա Կուչկոյան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 56 35 20 (8)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kuchkoyansvetlana@mail.ru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ազգային պոլիտեխնիկական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ՀԱՊՀ-ԳՄ-ԷԱՃԾՁԲ-26/3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ազգային պոլիտեխնիկական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ազգային պոլիտեխնիկական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ՀԱՊՀ-ԳՄ-ԷԱՃԾՁԲ-26/3 ԾԱԾԿԱԳՐՈՎ ՀԱՊՀ ՀԻՄՆԱԴՐԱՄԻ ԳՅՈՒՄՐՈՒ ՄԱՍՆԱՃՅՈՒՂԻ ԿԱՐԻՔՆԵՐԻ ՀԱՄԱՐ ՃԱՇԿԵՐՈՒՅԹՆԵՐԻ ԿԱԶՄԱԿԵՐՊՄԱՆ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ազգային պոլիտեխնիկական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ՀԱՊՀ-ԳՄ-ԷԱՃԾՁԲ-26/3 ԾԱԾԿԱԳՐՈՎ ՀԱՊՀ ՀԻՄՆԱԴՐԱՄԻ ԳՅՈՒՄՐՈՒ ՄԱՍՆԱՃՅՈՒՂԻ ԿԱՐԻՔՆԵՐԻ ՀԱՄԱՐ ՃԱՇԿԵՐՈՒՅԹՆԵՐԻ ԿԱԶՄԱԿԵՐՊՄԱՆ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ՀԱՊՀ-ԳՄ-ԷԱՃԾՁԲ-26/3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kuchkoyansvetlana@mail.ru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ՀԱՊՀ-ԳՄ-ԷԱՃԾՁԲ-26/3 ԾԱԾԿԱԳՐՈՎ ՀԱՊՀ ՀԻՄՆԱԴՐԱՄԻ ԳՅՈՒՄՐՈՒ ՄԱՍՆԱՃՅՈՒՂԻ ԿԱՐԻՔՆԵՐԻ ՀԱՄԱՐ ՃԱՇԿԵՐՈՒՅԹՆԵՐԻ ԿԱԶՄԱԿԵՐՊՄԱՆ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426.5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ՀԱՊՀ-ԳՄ-ԷԱՃԾՁԲ-26/3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ազգային պոլիտեխնիկական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ՀԱՊՀ-ԳՄ-ԷԱՃԾՁԲ-26/3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ՀԱՊՀ-ԳՄ-ԷԱՃԾՁԲ-26/3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«ՀԱՊՀ-ԳՄ-ԷԱՃԾՁԲ-26/3»*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«ՀԱՊՀ-ԳՄ-ԷԱՃԾՁԲ-26/3»*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ՀԱՊՀ-ԳՄ-ԷԱՃԾՁԲ-26/3*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ՀԱՅԱՍՏԱՆԻ ԱԶԳԱՅԻՆ ՊՈԼԻՏԵԽՆԻԿԱԿԱՆ ՀԱՄԱԼՍԱՐԱՆ ՀԻՄՆԱԴՐԱՄԻ ԳՅՈՒՄՐՈՒ ՄԱՍՆԱՃՅՈՒՂԻ ԿԱՐԻՔՆԵՐԻ ՀԱՄԱՐ ՃԱՇԿԵՐՈՒՅԹՆԵՐԻ ԿԱԶՄԱԿԵՐՊՄԱՆ</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 մատուցողը պետք է ունենա սանիիտարահիգիենիկ պայմաններ Նախատեսված լինի առնվազն 40 մարդու համար : Սնունդը մատակարարել նախապես համաձայնեցրած ժամին՝ ճիշտ ջերմաստիճանով, թարմ: Հյուրասիրությունը պետք է կազմակերպվի ըստ Հավելված 1.1-ում ներկայացված ցանկի։ Սպասքը պետք է լինի մեկանգամյա, սեղանի ձևավորման համար անհրաժեշտ սպասք և օժանդակ պարագաները տրամադրվելու են Ծառայություն մատուցողի կողմից։ Ծառայություն մատուցողն անհրաժեշտության դեպքում պետք է իրականացնի  սպասարկում։ 1 անձի համար պետք է նախատեսվի 3 բաժակ․ 2 ափսե, հյուրասիրության փայտիկներ և մեկանդգամյա օգտագործման պատառաքաղներ։ նշված ծառայությունը հանդիսանում է  որպես մեկ չափաբաժին, ԸՆԴԱՄԵՆԸ գնի նվազագույն առաջարկություն տալու նախապատվությամբ։ Պայմանագրի ընդհանուր գինը չի կարող գերազանցել 400000 դրամը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Մհեր Մկրտչյան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 կնքելուց հետո 21 օրացուցային օրվա ընթացքում 1 ծառայության պատվեր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ճաշկերույթների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