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ՀՀԿԳՄՍՆԷԱՃԱՊՁԲ-26/115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թեթև ատլետիկայի սարքերի (Ֆրանկոֆոնիա)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ՀՀԿԳՄՍՆԷԱՃԱՊՁԲ-26/115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թեթև ատլետիկայի սարքերի (Ֆրանկոֆոնիա)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թեթև ատլետիկայի սարքերի (Ֆրանկոֆոնիա)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թեթև ատլետիկայի սարքերի (Ֆրանկոֆոնիա)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561843206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366.69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4.769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419.27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2026.07.31.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ՀՀԿԳՄՍՆԷԱՃԱՊՁԲ-26/115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ՀՀԿԳՄՍՆԷԱՃԱՊՁԲ-26/115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ՀՀԿԳՄՍՆԷԱՃԱՊՁԲ-26/115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ՀՀԿԳՄՍՆԷԱՃԱՊՁԲ-26/115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ՀՀԿԳՄՍՆԷԱՃԱՊՁԲ-26/115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«ՀՀԿԳՄՍՆԷԱՃԱՊՁԲ-26/115»*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ՀՀԿԳՄՍՆԷԱՃԱՊՁԲ-26/115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«ՀՀԿԳՄՍՆԷԱՃԱՊՁԲ-26/115»*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«ՀՀԿԳՄՍՆԷԱՃԱՊՁԲ-26/115»*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ՀՀԿԳՄՍՆԷԱՃԱՊՁԲ-26/115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«ՀՀԿԳՄՍՆԷԱՃԱՊՁԲ-26/115»*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Զավարյան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150 օրացուցային օրը բացառությամբ այն դեպքի, երբ ընտրված մասնակիցը համաձայնվում է ապրանքը մատակարարել ավելի կարճ ժամկետում, բայց ոչ ուշ քան 2026 թվական դեկտեմբերի 20-ը: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