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ԷԼԵԿՏՐՈՆԱՅԻՆ ԱՃՈՒՐԴՈՎ ՀԱՅԱՍՏԱՆԻ ԱԶԳԱՅԻՆ ՊՈԼԻՏԵԽՆԻԿԱԿԱՆ ՀԱՄԱԼՍԱՐԱՆ ՀԻՄՆԱԴՐԱՄԻ ԳԻՏԱԿԱՆ ՄԱՍԻ ԿԱՐԻՔՆԵՐԻ ՀԱՄԱՐ ՀԱՊՀ-ԷԱԱՊՁԲ-26/28 ԾԱԾԿԱԳՐՈՎ ԼԱԲՈՐԱՏՈՐ ՍԱՐՔԵՐԻ, ՊԱՐԱԳԱՆԵՐԻ, ԳՈՐԾԻՔՆԵՐԻ ԵՎ ՆՅՈՒԹԵՐԻ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ԷԼԵԿՏՐՈՆԱՅԻՆ ԱՃՈՒՐԴՈՎ ՀԱՅԱՍՏԱՆԻ ԱԶԳԱՅԻՆ ՊՈԼԻՏԵԽՆԻԿԱԿԱՆ ՀԱՄԱԼՍԱՐԱՆ ՀԻՄՆԱԴՐԱՄԻ ԳԻՏԱԿԱՆ ՄԱՍԻ ԿԱՐԻՔՆԵՐԻ ՀԱՄԱՐ ՀԱՊՀ-ԷԱԱՊՁԲ-26/28 ԾԱԾԿԱԳՐՈՎ ԼԱԲՈՐԱՏՈՐ ՍԱՐՔԵՐԻ, ՊԱՐԱԳԱՆԵՐԻ, ԳՈՐԾԻՔՆԵՐԻ ԵՎ ՆՅՈՒԹԵՐԻ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ԷԼԵԿՏՐՈՆԱՅԻՆ ԱՃՈՒՐԴՈՎ ՀԱՅԱՍՏԱՆԻ ԱԶԳԱՅԻՆ ՊՈԼԻՏԵԽՆԻԿԱԿԱՆ ՀԱՄԱԼՍԱՐԱՆ ՀԻՄՆԱԴՐԱՄԻ ԳԻՏԱԿԱՆ ՄԱՍԻ ԿԱՐԻՔՆԵՐԻ ՀԱՄԱՐ ՀԱՊՀ-ԷԱԱՊՁԲ-26/28 ԾԱԾԿԱԳՐՈՎ ԼԱԲՈՐԱՏՈՐ ՍԱՐՔԵՐԻ, ՊԱՐԱԳԱՆԵՐԻ, ԳՈՐԾԻՔՆԵՐԻ ԵՎ ՆՅՈՒԹԵՐԻ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ԷԼԵԿՏՐՈՆԱՅԻՆ ԱՃՈՒՐԴՈՎ ՀԱՅԱՍՏԱՆԻ ԱԶԳԱՅԻՆ ՊՈԼԻՏԵԽՆԻԿԱԿԱՆ ՀԱՄԱԼՍԱՐԱՆ ՀԻՄՆԱԴՐԱՄԻ ԳԻՏԱԿԱՆ ՄԱՍԻ ԿԱՐԻՔՆԵՐԻ ՀԱՄԱՐ ՀԱՊՀ-ԷԱԱՊՁԲ-26/28 ԾԱԾԿԱԳՐՈՎ ԼԱԲՈՐԱՏՈՐ ՍԱՐՔԵՐԻ, ՊԱՐԱԳԱՆԵՐԻ, ԳՈՐԾԻՔՆԵՐԻ ԵՎ ՆՅՈՒԹԵՐԻ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տպասխեմաներ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ԳԻՏԱԿԱՆ ՄԱՍԻ ԿԱՐԻՔՆԵՐԻ ՀԱՄԱՐ ԼԱԲՈՐԱՏՈՐ ՍԱՐՔԵՐԻ, ՊԱՐԱԳԱՆԵՐԻ, ԳՈՐԾԻՔՆԵՐԻ ԵՎ ՆՅՈՒԹԵՐԻ ԳՆՄԱՆ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տպասխեմաներ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տպասխեմաներ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