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7E331" w14:textId="6C2716AA" w:rsidR="00BB46BF" w:rsidRPr="002B6295" w:rsidRDefault="002B6295" w:rsidP="002B6295">
      <w:pPr>
        <w:jc w:val="center"/>
        <w:rPr>
          <w:rFonts w:ascii="GHEA Grapalat" w:hAnsi="GHEA Grapalat"/>
          <w:b/>
        </w:rPr>
      </w:pPr>
      <w:r w:rsidRPr="002B6295">
        <w:rPr>
          <w:rFonts w:ascii="GHEA Grapalat" w:hAnsi="GHEA Grapalat"/>
          <w:b/>
        </w:rPr>
        <w:t>ԱՅԼ ԱՆՀՐԱԺԵՇՏ ՊԱՅՄԱՆՆԵՐ</w:t>
      </w:r>
    </w:p>
    <w:p w14:paraId="419290A2" w14:textId="77777777" w:rsidR="002B6295" w:rsidRPr="00BB46BF" w:rsidRDefault="002B6295" w:rsidP="002B6295">
      <w:pPr>
        <w:jc w:val="center"/>
        <w:rPr>
          <w:rFonts w:ascii="GHEA Grapalat" w:hAnsi="GHEA Grapalat"/>
          <w:bCs/>
        </w:rPr>
      </w:pPr>
    </w:p>
    <w:p w14:paraId="4D5CEADF" w14:textId="77777777" w:rsidR="00C94D79" w:rsidRDefault="00C94D79" w:rsidP="00BB46BF">
      <w:pPr>
        <w:ind w:firstLine="720"/>
        <w:jc w:val="both"/>
        <w:rPr>
          <w:rFonts w:ascii="GHEA Grapalat" w:hAnsi="GHEA Grapalat"/>
          <w:bCs/>
        </w:rPr>
      </w:pPr>
    </w:p>
    <w:p w14:paraId="05EE7C7E" w14:textId="004CB0EF" w:rsidR="00BB46BF" w:rsidRDefault="00BB46BF" w:rsidP="00BB46BF">
      <w:pPr>
        <w:ind w:firstLine="720"/>
        <w:jc w:val="both"/>
        <w:rPr>
          <w:rFonts w:ascii="GHEA Grapalat" w:hAnsi="GHEA Grapalat"/>
          <w:b/>
          <w:bCs/>
        </w:rPr>
      </w:pPr>
      <w:proofErr w:type="spellStart"/>
      <w:r w:rsidRPr="00BB46BF">
        <w:rPr>
          <w:rFonts w:ascii="GHEA Grapalat" w:hAnsi="GHEA Grapalat"/>
          <w:b/>
          <w:bCs/>
        </w:rPr>
        <w:t>Եթե</w:t>
      </w:r>
      <w:proofErr w:type="spellEnd"/>
      <w:r w:rsidRPr="00BB46BF">
        <w:rPr>
          <w:rFonts w:ascii="GHEA Grapalat" w:hAnsi="GHEA Grapalat"/>
          <w:b/>
          <w:bCs/>
        </w:rPr>
        <w:t xml:space="preserve"> </w:t>
      </w:r>
      <w:proofErr w:type="spellStart"/>
      <w:r w:rsidRPr="00BB46BF">
        <w:rPr>
          <w:rFonts w:ascii="GHEA Grapalat" w:hAnsi="GHEA Grapalat"/>
          <w:b/>
          <w:bCs/>
        </w:rPr>
        <w:t>պայմանագրի</w:t>
      </w:r>
      <w:proofErr w:type="spellEnd"/>
      <w:r w:rsidRPr="00BB46BF">
        <w:rPr>
          <w:rFonts w:ascii="GHEA Grapalat" w:hAnsi="GHEA Grapalat"/>
          <w:b/>
          <w:bCs/>
        </w:rPr>
        <w:t xml:space="preserve"> </w:t>
      </w:r>
      <w:proofErr w:type="spellStart"/>
      <w:r w:rsidRPr="00BB46BF">
        <w:rPr>
          <w:rFonts w:ascii="GHEA Grapalat" w:hAnsi="GHEA Grapalat"/>
          <w:b/>
          <w:bCs/>
        </w:rPr>
        <w:t>գործողության</w:t>
      </w:r>
      <w:proofErr w:type="spellEnd"/>
      <w:r w:rsidRPr="00BB46BF">
        <w:rPr>
          <w:rFonts w:ascii="GHEA Grapalat" w:hAnsi="GHEA Grapalat"/>
          <w:b/>
          <w:bCs/>
        </w:rPr>
        <w:t xml:space="preserve"> </w:t>
      </w:r>
      <w:proofErr w:type="spellStart"/>
      <w:r w:rsidRPr="00BB46BF">
        <w:rPr>
          <w:rFonts w:ascii="GHEA Grapalat" w:hAnsi="GHEA Grapalat"/>
          <w:b/>
          <w:bCs/>
        </w:rPr>
        <w:t>ընթացքում</w:t>
      </w:r>
      <w:proofErr w:type="spellEnd"/>
      <w:r w:rsidRPr="00BB46BF">
        <w:rPr>
          <w:rFonts w:ascii="GHEA Grapalat" w:hAnsi="GHEA Grapalat"/>
          <w:b/>
          <w:bCs/>
        </w:rPr>
        <w:t xml:space="preserve"> </w:t>
      </w:r>
      <w:proofErr w:type="spellStart"/>
      <w:r w:rsidRPr="00BB46BF">
        <w:rPr>
          <w:rFonts w:ascii="GHEA Grapalat" w:hAnsi="GHEA Grapalat"/>
          <w:b/>
          <w:bCs/>
        </w:rPr>
        <w:t>Պատվիրատուի</w:t>
      </w:r>
      <w:proofErr w:type="spellEnd"/>
      <w:r w:rsidRPr="00BB46BF">
        <w:rPr>
          <w:rFonts w:ascii="GHEA Grapalat" w:hAnsi="GHEA Grapalat"/>
          <w:b/>
          <w:bCs/>
        </w:rPr>
        <w:t xml:space="preserve"> </w:t>
      </w:r>
      <w:proofErr w:type="spellStart"/>
      <w:r w:rsidRPr="00BB46BF">
        <w:rPr>
          <w:rFonts w:ascii="GHEA Grapalat" w:hAnsi="GHEA Grapalat"/>
          <w:b/>
          <w:bCs/>
        </w:rPr>
        <w:t>կողմից</w:t>
      </w:r>
      <w:proofErr w:type="spellEnd"/>
      <w:r w:rsidRPr="00BB46BF">
        <w:rPr>
          <w:rFonts w:ascii="GHEA Grapalat" w:hAnsi="GHEA Grapalat"/>
          <w:b/>
          <w:bCs/>
        </w:rPr>
        <w:t xml:space="preserve"> </w:t>
      </w:r>
      <w:proofErr w:type="spellStart"/>
      <w:r w:rsidRPr="00BB46BF">
        <w:rPr>
          <w:rFonts w:ascii="GHEA Grapalat" w:hAnsi="GHEA Grapalat"/>
          <w:b/>
          <w:bCs/>
        </w:rPr>
        <w:t>գնման</w:t>
      </w:r>
      <w:proofErr w:type="spellEnd"/>
      <w:r w:rsidRPr="00BB46BF">
        <w:rPr>
          <w:rFonts w:ascii="GHEA Grapalat" w:hAnsi="GHEA Grapalat"/>
          <w:b/>
          <w:bCs/>
        </w:rPr>
        <w:t xml:space="preserve"> </w:t>
      </w:r>
      <w:proofErr w:type="spellStart"/>
      <w:r w:rsidRPr="00BB46BF">
        <w:rPr>
          <w:rFonts w:ascii="GHEA Grapalat" w:hAnsi="GHEA Grapalat"/>
          <w:b/>
          <w:bCs/>
        </w:rPr>
        <w:t>առարկայի</w:t>
      </w:r>
      <w:proofErr w:type="spellEnd"/>
      <w:r w:rsidRPr="00BB46BF">
        <w:rPr>
          <w:rFonts w:ascii="GHEA Grapalat" w:hAnsi="GHEA Grapalat"/>
          <w:b/>
          <w:bCs/>
        </w:rPr>
        <w:t xml:space="preserve"> </w:t>
      </w:r>
      <w:proofErr w:type="spellStart"/>
      <w:r w:rsidRPr="00BB46BF">
        <w:rPr>
          <w:rFonts w:ascii="GHEA Grapalat" w:hAnsi="GHEA Grapalat"/>
          <w:b/>
          <w:bCs/>
        </w:rPr>
        <w:t>պահանջը</w:t>
      </w:r>
      <w:proofErr w:type="spellEnd"/>
      <w:r w:rsidRPr="00BB46BF">
        <w:rPr>
          <w:rFonts w:ascii="GHEA Grapalat" w:hAnsi="GHEA Grapalat"/>
          <w:b/>
          <w:bCs/>
        </w:rPr>
        <w:t xml:space="preserve"> </w:t>
      </w:r>
      <w:proofErr w:type="spellStart"/>
      <w:r w:rsidRPr="00BB46BF">
        <w:rPr>
          <w:rFonts w:ascii="GHEA Grapalat" w:hAnsi="GHEA Grapalat"/>
          <w:b/>
          <w:bCs/>
        </w:rPr>
        <w:t>ներկայացվել</w:t>
      </w:r>
      <w:proofErr w:type="spellEnd"/>
      <w:r w:rsidRPr="00BB46BF">
        <w:rPr>
          <w:rFonts w:ascii="GHEA Grapalat" w:hAnsi="GHEA Grapalat"/>
          <w:b/>
          <w:bCs/>
        </w:rPr>
        <w:t xml:space="preserve"> է </w:t>
      </w:r>
      <w:proofErr w:type="spellStart"/>
      <w:r w:rsidRPr="00BB46BF">
        <w:rPr>
          <w:rFonts w:ascii="GHEA Grapalat" w:hAnsi="GHEA Grapalat"/>
          <w:b/>
          <w:bCs/>
        </w:rPr>
        <w:t>ոչ</w:t>
      </w:r>
      <w:proofErr w:type="spellEnd"/>
      <w:r w:rsidRPr="00BB46BF">
        <w:rPr>
          <w:rFonts w:ascii="GHEA Grapalat" w:hAnsi="GHEA Grapalat"/>
          <w:b/>
          <w:bCs/>
        </w:rPr>
        <w:t xml:space="preserve"> </w:t>
      </w:r>
      <w:proofErr w:type="spellStart"/>
      <w:r w:rsidRPr="00BB46BF">
        <w:rPr>
          <w:rFonts w:ascii="GHEA Grapalat" w:hAnsi="GHEA Grapalat"/>
          <w:b/>
          <w:bCs/>
        </w:rPr>
        <w:t>ամբողջ</w:t>
      </w:r>
      <w:proofErr w:type="spellEnd"/>
      <w:r w:rsidRPr="00BB46BF">
        <w:rPr>
          <w:rFonts w:ascii="GHEA Grapalat" w:hAnsi="GHEA Grapalat"/>
          <w:b/>
          <w:bCs/>
        </w:rPr>
        <w:t xml:space="preserve"> </w:t>
      </w:r>
      <w:proofErr w:type="spellStart"/>
      <w:r w:rsidRPr="00BB46BF">
        <w:rPr>
          <w:rFonts w:ascii="GHEA Grapalat" w:hAnsi="GHEA Grapalat"/>
          <w:b/>
          <w:bCs/>
        </w:rPr>
        <w:t>խմբաքանակի</w:t>
      </w:r>
      <w:proofErr w:type="spellEnd"/>
      <w:r w:rsidRPr="00BB46BF">
        <w:rPr>
          <w:rFonts w:ascii="GHEA Grapalat" w:hAnsi="GHEA Grapalat"/>
          <w:b/>
          <w:bCs/>
        </w:rPr>
        <w:t xml:space="preserve"> </w:t>
      </w:r>
      <w:proofErr w:type="spellStart"/>
      <w:r w:rsidRPr="00BB46BF">
        <w:rPr>
          <w:rFonts w:ascii="GHEA Grapalat" w:hAnsi="GHEA Grapalat"/>
          <w:b/>
          <w:bCs/>
        </w:rPr>
        <w:t>համար</w:t>
      </w:r>
      <w:proofErr w:type="spellEnd"/>
      <w:r w:rsidRPr="00BB46BF">
        <w:rPr>
          <w:rFonts w:ascii="GHEA Grapalat" w:hAnsi="GHEA Grapalat"/>
          <w:b/>
          <w:bCs/>
        </w:rPr>
        <w:t xml:space="preserve">, </w:t>
      </w:r>
      <w:proofErr w:type="spellStart"/>
      <w:r w:rsidRPr="00BB46BF">
        <w:rPr>
          <w:rFonts w:ascii="GHEA Grapalat" w:hAnsi="GHEA Grapalat"/>
          <w:b/>
          <w:bCs/>
        </w:rPr>
        <w:t>ապա</w:t>
      </w:r>
      <w:proofErr w:type="spellEnd"/>
      <w:r w:rsidRPr="00BB46BF">
        <w:rPr>
          <w:rFonts w:ascii="GHEA Grapalat" w:hAnsi="GHEA Grapalat"/>
          <w:b/>
          <w:bCs/>
        </w:rPr>
        <w:t xml:space="preserve"> </w:t>
      </w:r>
      <w:proofErr w:type="spellStart"/>
      <w:r w:rsidRPr="00BB46BF">
        <w:rPr>
          <w:rFonts w:ascii="GHEA Grapalat" w:hAnsi="GHEA Grapalat"/>
          <w:b/>
          <w:bCs/>
        </w:rPr>
        <w:t>գնման</w:t>
      </w:r>
      <w:proofErr w:type="spellEnd"/>
      <w:r w:rsidRPr="00BB46BF">
        <w:rPr>
          <w:rFonts w:ascii="GHEA Grapalat" w:hAnsi="GHEA Grapalat"/>
          <w:b/>
          <w:bCs/>
        </w:rPr>
        <w:t xml:space="preserve"> </w:t>
      </w:r>
      <w:proofErr w:type="spellStart"/>
      <w:r w:rsidRPr="00BB46BF">
        <w:rPr>
          <w:rFonts w:ascii="GHEA Grapalat" w:hAnsi="GHEA Grapalat"/>
          <w:b/>
          <w:bCs/>
        </w:rPr>
        <w:t>առարկայի</w:t>
      </w:r>
      <w:proofErr w:type="spellEnd"/>
      <w:r w:rsidRPr="00BB46BF">
        <w:rPr>
          <w:rFonts w:ascii="GHEA Grapalat" w:hAnsi="GHEA Grapalat"/>
          <w:b/>
          <w:bCs/>
        </w:rPr>
        <w:t xml:space="preserve"> </w:t>
      </w:r>
      <w:proofErr w:type="spellStart"/>
      <w:r w:rsidRPr="00BB46BF">
        <w:rPr>
          <w:rFonts w:ascii="GHEA Grapalat" w:hAnsi="GHEA Grapalat"/>
          <w:b/>
          <w:bCs/>
        </w:rPr>
        <w:t>չմատակարարված</w:t>
      </w:r>
      <w:proofErr w:type="spellEnd"/>
      <w:r w:rsidRPr="00BB46BF">
        <w:rPr>
          <w:rFonts w:ascii="GHEA Grapalat" w:hAnsi="GHEA Grapalat"/>
          <w:b/>
          <w:bCs/>
        </w:rPr>
        <w:t xml:space="preserve">, </w:t>
      </w:r>
      <w:proofErr w:type="spellStart"/>
      <w:r w:rsidRPr="00BB46BF">
        <w:rPr>
          <w:rFonts w:ascii="GHEA Grapalat" w:hAnsi="GHEA Grapalat"/>
          <w:b/>
          <w:bCs/>
        </w:rPr>
        <w:t>մնացորդային</w:t>
      </w:r>
      <w:proofErr w:type="spellEnd"/>
      <w:r w:rsidRPr="00BB46BF">
        <w:rPr>
          <w:rFonts w:ascii="GHEA Grapalat" w:hAnsi="GHEA Grapalat"/>
          <w:b/>
          <w:bCs/>
        </w:rPr>
        <w:t xml:space="preserve"> </w:t>
      </w:r>
      <w:proofErr w:type="spellStart"/>
      <w:r w:rsidRPr="00BB46BF">
        <w:rPr>
          <w:rFonts w:ascii="GHEA Grapalat" w:hAnsi="GHEA Grapalat"/>
          <w:b/>
          <w:bCs/>
        </w:rPr>
        <w:t>խմբաքանակի</w:t>
      </w:r>
      <w:proofErr w:type="spellEnd"/>
      <w:r w:rsidRPr="00BB46BF">
        <w:rPr>
          <w:rFonts w:ascii="GHEA Grapalat" w:hAnsi="GHEA Grapalat"/>
          <w:b/>
          <w:bCs/>
        </w:rPr>
        <w:t xml:space="preserve"> </w:t>
      </w:r>
      <w:proofErr w:type="spellStart"/>
      <w:r w:rsidRPr="00BB46BF">
        <w:rPr>
          <w:rFonts w:ascii="GHEA Grapalat" w:hAnsi="GHEA Grapalat"/>
          <w:b/>
          <w:bCs/>
        </w:rPr>
        <w:t>մասով</w:t>
      </w:r>
      <w:proofErr w:type="spellEnd"/>
      <w:r w:rsidRPr="00BB46BF">
        <w:rPr>
          <w:rFonts w:ascii="GHEA Grapalat" w:hAnsi="GHEA Grapalat"/>
          <w:b/>
          <w:bCs/>
        </w:rPr>
        <w:t xml:space="preserve"> </w:t>
      </w:r>
      <w:proofErr w:type="spellStart"/>
      <w:r w:rsidRPr="00BB46BF">
        <w:rPr>
          <w:rFonts w:ascii="GHEA Grapalat" w:hAnsi="GHEA Grapalat"/>
          <w:b/>
          <w:bCs/>
        </w:rPr>
        <w:t>պայմանագիրը</w:t>
      </w:r>
      <w:proofErr w:type="spellEnd"/>
      <w:r w:rsidRPr="00BB46BF">
        <w:rPr>
          <w:rFonts w:ascii="GHEA Grapalat" w:hAnsi="GHEA Grapalat"/>
          <w:b/>
          <w:bCs/>
        </w:rPr>
        <w:t xml:space="preserve"> </w:t>
      </w:r>
      <w:proofErr w:type="spellStart"/>
      <w:r w:rsidRPr="00BB46BF">
        <w:rPr>
          <w:rFonts w:ascii="GHEA Grapalat" w:hAnsi="GHEA Grapalat"/>
          <w:b/>
          <w:bCs/>
        </w:rPr>
        <w:t>լուծվում</w:t>
      </w:r>
      <w:proofErr w:type="spellEnd"/>
      <w:r w:rsidRPr="00BB46BF">
        <w:rPr>
          <w:rFonts w:ascii="GHEA Grapalat" w:hAnsi="GHEA Grapalat"/>
          <w:b/>
          <w:bCs/>
        </w:rPr>
        <w:t xml:space="preserve"> է </w:t>
      </w:r>
      <w:r w:rsidRPr="00BB46BF">
        <w:rPr>
          <w:rFonts w:ascii="GHEA Grapalat" w:hAnsi="GHEA Grapalat"/>
          <w:b/>
          <w:bCs/>
          <w:lang w:val="hy-AM"/>
        </w:rPr>
        <w:t>առանց հ</w:t>
      </w:r>
      <w:r w:rsidR="00462040">
        <w:rPr>
          <w:rFonts w:ascii="GHEA Grapalat" w:hAnsi="GHEA Grapalat"/>
          <w:b/>
          <w:bCs/>
          <w:lang w:val="hy-AM"/>
        </w:rPr>
        <w:t>ա</w:t>
      </w:r>
      <w:r w:rsidRPr="00BB46BF">
        <w:rPr>
          <w:rFonts w:ascii="GHEA Grapalat" w:hAnsi="GHEA Grapalat"/>
          <w:b/>
          <w:bCs/>
          <w:lang w:val="hy-AM"/>
        </w:rPr>
        <w:t>մաձայնագիր կնքելու</w:t>
      </w:r>
      <w:r w:rsidRPr="00BB46BF">
        <w:rPr>
          <w:rFonts w:ascii="GHEA Grapalat" w:hAnsi="GHEA Grapalat"/>
          <w:b/>
          <w:bCs/>
        </w:rPr>
        <w:t>:</w:t>
      </w:r>
    </w:p>
    <w:p w14:paraId="192C750D" w14:textId="03E5F78A" w:rsidR="009B5B7C" w:rsidRPr="009B5B7C" w:rsidRDefault="009B5B7C" w:rsidP="00BB46BF">
      <w:pPr>
        <w:ind w:firstLine="720"/>
        <w:jc w:val="both"/>
        <w:rPr>
          <w:rFonts w:ascii="GHEA Grapalat" w:hAnsi="GHEA Grapalat"/>
          <w:b/>
          <w:bCs/>
          <w:lang w:val="hy-AM"/>
        </w:rPr>
      </w:pPr>
      <w:r>
        <w:rPr>
          <w:rFonts w:ascii="GHEA Grapalat" w:hAnsi="GHEA Grapalat"/>
          <w:b/>
          <w:bCs/>
          <w:lang w:val="hy-AM"/>
        </w:rPr>
        <w:t>Վճարումներն իրականացվելու են պայմանագրի գործողության շրջանակներում, փաստացի մատակարարված ապրանքի 100</w:t>
      </w:r>
      <w:r>
        <w:rPr>
          <w:rFonts w:ascii="GHEA Grapalat" w:hAnsi="GHEA Grapalat"/>
          <w:b/>
          <w:bCs/>
        </w:rPr>
        <w:t>%-</w:t>
      </w:r>
      <w:r>
        <w:rPr>
          <w:rFonts w:ascii="GHEA Grapalat" w:hAnsi="GHEA Grapalat"/>
          <w:b/>
          <w:bCs/>
          <w:lang w:val="hy-AM"/>
        </w:rPr>
        <w:t>ի չափով՝ մատակարարի կողմից հաստատված և ներկայացված հաշիվ-</w:t>
      </w:r>
      <w:proofErr w:type="spellStart"/>
      <w:r>
        <w:rPr>
          <w:rFonts w:ascii="GHEA Grapalat" w:hAnsi="GHEA Grapalat"/>
          <w:b/>
          <w:bCs/>
          <w:lang w:val="hy-AM"/>
        </w:rPr>
        <w:t>ապրանքագրերի</w:t>
      </w:r>
      <w:proofErr w:type="spellEnd"/>
      <w:r>
        <w:rPr>
          <w:rFonts w:ascii="GHEA Grapalat" w:hAnsi="GHEA Grapalat"/>
          <w:b/>
          <w:bCs/>
          <w:lang w:val="hy-AM"/>
        </w:rPr>
        <w:t xml:space="preserve"> և հաստատված ընդունման-հանձնման արձանագրությունների հիման վրա։</w:t>
      </w:r>
    </w:p>
    <w:p w14:paraId="0321BA42" w14:textId="42C561C3" w:rsidR="00BB46BF" w:rsidRPr="00A95683" w:rsidRDefault="00BB46BF" w:rsidP="00A95683">
      <w:pPr>
        <w:ind w:firstLine="720"/>
        <w:jc w:val="both"/>
        <w:rPr>
          <w:rFonts w:ascii="GHEA Grapalat" w:hAnsi="GHEA Grapalat"/>
          <w:b/>
          <w:bCs/>
          <w:lang w:val="pt-BR"/>
        </w:rPr>
      </w:pPr>
      <w:r w:rsidRPr="00A95683">
        <w:rPr>
          <w:rFonts w:ascii="GHEA Grapalat" w:hAnsi="GHEA Grapalat"/>
          <w:b/>
          <w:bCs/>
          <w:lang w:val="hy-AM"/>
        </w:rPr>
        <w:t>Ապրանքների</w:t>
      </w:r>
      <w:r w:rsidRPr="00A95683">
        <w:rPr>
          <w:rFonts w:ascii="GHEA Grapalat" w:hAnsi="GHEA Grapalat"/>
          <w:b/>
          <w:bCs/>
          <w:lang w:val="pt-BR"/>
        </w:rPr>
        <w:t xml:space="preserve"> </w:t>
      </w:r>
      <w:r w:rsidRPr="00A95683">
        <w:rPr>
          <w:rFonts w:ascii="GHEA Grapalat" w:hAnsi="GHEA Grapalat"/>
          <w:b/>
          <w:bCs/>
          <w:lang w:val="hy-AM"/>
        </w:rPr>
        <w:t>մատակարարումը</w:t>
      </w:r>
      <w:r w:rsidRPr="00A95683">
        <w:rPr>
          <w:rFonts w:ascii="GHEA Grapalat" w:hAnsi="GHEA Grapalat"/>
          <w:b/>
          <w:bCs/>
          <w:lang w:val="pt-BR"/>
        </w:rPr>
        <w:t xml:space="preserve">, </w:t>
      </w:r>
      <w:r w:rsidRPr="00A95683">
        <w:rPr>
          <w:rFonts w:ascii="GHEA Grapalat" w:hAnsi="GHEA Grapalat"/>
          <w:b/>
          <w:bCs/>
          <w:lang w:val="hy-AM"/>
        </w:rPr>
        <w:t>բեռնաթափումը</w:t>
      </w:r>
      <w:r w:rsidRPr="00A95683">
        <w:rPr>
          <w:rFonts w:ascii="GHEA Grapalat" w:hAnsi="GHEA Grapalat"/>
          <w:b/>
          <w:bCs/>
          <w:lang w:val="pt-BR"/>
        </w:rPr>
        <w:t xml:space="preserve"> </w:t>
      </w:r>
      <w:r w:rsidRPr="00A95683">
        <w:rPr>
          <w:rFonts w:ascii="GHEA Grapalat" w:hAnsi="GHEA Grapalat"/>
          <w:b/>
          <w:bCs/>
          <w:lang w:val="hy-AM"/>
        </w:rPr>
        <w:t>և</w:t>
      </w:r>
      <w:r w:rsidRPr="00A95683">
        <w:rPr>
          <w:rFonts w:ascii="GHEA Grapalat" w:hAnsi="GHEA Grapalat"/>
          <w:b/>
          <w:bCs/>
          <w:lang w:val="pt-BR"/>
        </w:rPr>
        <w:t xml:space="preserve"> </w:t>
      </w:r>
      <w:r w:rsidRPr="00A95683">
        <w:rPr>
          <w:rFonts w:ascii="GHEA Grapalat" w:hAnsi="GHEA Grapalat"/>
          <w:b/>
          <w:bCs/>
          <w:lang w:val="hy-AM"/>
        </w:rPr>
        <w:t>տեղափոխումը</w:t>
      </w:r>
      <w:r w:rsidRPr="00A95683">
        <w:rPr>
          <w:rFonts w:ascii="GHEA Grapalat" w:hAnsi="GHEA Grapalat"/>
          <w:b/>
          <w:bCs/>
          <w:lang w:val="pt-BR"/>
        </w:rPr>
        <w:t xml:space="preserve"> </w:t>
      </w:r>
      <w:proofErr w:type="spellStart"/>
      <w:r w:rsidRPr="00A95683">
        <w:rPr>
          <w:rFonts w:ascii="GHEA Grapalat" w:hAnsi="GHEA Grapalat"/>
          <w:b/>
          <w:bCs/>
          <w:lang w:val="hy-AM"/>
        </w:rPr>
        <w:t>մինչև</w:t>
      </w:r>
      <w:proofErr w:type="spellEnd"/>
      <w:r w:rsidRPr="00A95683">
        <w:rPr>
          <w:rFonts w:ascii="GHEA Grapalat" w:hAnsi="GHEA Grapalat"/>
          <w:b/>
          <w:bCs/>
          <w:lang w:val="pt-BR"/>
        </w:rPr>
        <w:t xml:space="preserve">  </w:t>
      </w:r>
      <w:r w:rsidRPr="00A95683">
        <w:rPr>
          <w:rFonts w:ascii="GHEA Grapalat" w:hAnsi="GHEA Grapalat"/>
          <w:b/>
          <w:bCs/>
          <w:lang w:val="hy-AM"/>
        </w:rPr>
        <w:t>Պատվիրատուի</w:t>
      </w:r>
      <w:r w:rsidRPr="00A95683">
        <w:rPr>
          <w:rFonts w:ascii="GHEA Grapalat" w:hAnsi="GHEA Grapalat"/>
          <w:b/>
          <w:bCs/>
          <w:lang w:val="pt-BR"/>
        </w:rPr>
        <w:t xml:space="preserve"> </w:t>
      </w:r>
      <w:r w:rsidRPr="00A95683">
        <w:rPr>
          <w:rFonts w:ascii="GHEA Grapalat" w:hAnsi="GHEA Grapalat"/>
          <w:b/>
          <w:bCs/>
          <w:lang w:val="hy-AM"/>
        </w:rPr>
        <w:t>պահեստ</w:t>
      </w:r>
      <w:r w:rsidRPr="00A95683">
        <w:rPr>
          <w:rFonts w:ascii="GHEA Grapalat" w:hAnsi="GHEA Grapalat"/>
          <w:b/>
          <w:bCs/>
          <w:lang w:val="pt-BR"/>
        </w:rPr>
        <w:t xml:space="preserve"> </w:t>
      </w:r>
      <w:r w:rsidRPr="00A95683">
        <w:rPr>
          <w:rFonts w:ascii="GHEA Grapalat" w:hAnsi="GHEA Grapalat"/>
          <w:b/>
          <w:bCs/>
          <w:lang w:val="hy-AM"/>
        </w:rPr>
        <w:t>իրականացվում</w:t>
      </w:r>
      <w:r w:rsidRPr="00A95683">
        <w:rPr>
          <w:rFonts w:ascii="GHEA Grapalat" w:hAnsi="GHEA Grapalat"/>
          <w:b/>
          <w:bCs/>
          <w:lang w:val="pt-BR"/>
        </w:rPr>
        <w:t xml:space="preserve">  </w:t>
      </w:r>
      <w:r w:rsidRPr="00A95683">
        <w:rPr>
          <w:rFonts w:ascii="GHEA Grapalat" w:hAnsi="GHEA Grapalat"/>
          <w:b/>
          <w:bCs/>
          <w:lang w:val="hy-AM"/>
        </w:rPr>
        <w:t>է</w:t>
      </w:r>
      <w:r w:rsidRPr="00A95683">
        <w:rPr>
          <w:rFonts w:ascii="GHEA Grapalat" w:hAnsi="GHEA Grapalat"/>
          <w:b/>
          <w:bCs/>
          <w:lang w:val="pt-BR"/>
        </w:rPr>
        <w:t xml:space="preserve"> </w:t>
      </w:r>
      <w:r w:rsidR="00DB2903" w:rsidRPr="00A95683">
        <w:rPr>
          <w:rFonts w:ascii="GHEA Grapalat" w:hAnsi="GHEA Grapalat"/>
          <w:b/>
          <w:bCs/>
          <w:lang w:val="hy-AM"/>
        </w:rPr>
        <w:t>մատակարարի</w:t>
      </w:r>
      <w:r w:rsidRPr="00A95683">
        <w:rPr>
          <w:rFonts w:ascii="GHEA Grapalat" w:hAnsi="GHEA Grapalat"/>
          <w:b/>
          <w:bCs/>
          <w:lang w:val="pt-BR"/>
        </w:rPr>
        <w:t xml:space="preserve"> </w:t>
      </w:r>
      <w:r w:rsidRPr="00A95683">
        <w:rPr>
          <w:rFonts w:ascii="GHEA Grapalat" w:hAnsi="GHEA Grapalat"/>
          <w:b/>
          <w:bCs/>
          <w:lang w:val="hy-AM"/>
        </w:rPr>
        <w:t>կողմից</w:t>
      </w:r>
      <w:r w:rsidRPr="00A95683">
        <w:rPr>
          <w:rFonts w:ascii="GHEA Grapalat" w:hAnsi="GHEA Grapalat"/>
          <w:b/>
          <w:bCs/>
          <w:lang w:val="pt-BR"/>
        </w:rPr>
        <w:t>:</w:t>
      </w:r>
    </w:p>
    <w:p w14:paraId="57BA2E31" w14:textId="77777777" w:rsidR="00A423CE" w:rsidRDefault="00A423CE">
      <w:pPr>
        <w:rPr>
          <w:rFonts w:ascii="GHEA Grapalat" w:hAnsi="GHEA Grapalat"/>
          <w:lang w:val="pt-BR"/>
        </w:rPr>
      </w:pPr>
    </w:p>
    <w:p w14:paraId="1DBEEDAE" w14:textId="77777777" w:rsidR="005B7536" w:rsidRPr="00BB46BF" w:rsidRDefault="005B7536" w:rsidP="005B7536">
      <w:pPr>
        <w:ind w:firstLine="720"/>
        <w:rPr>
          <w:rFonts w:ascii="GHEA Grapalat" w:hAnsi="GHEA Grapalat" w:cs="Sylfaen"/>
          <w:b/>
          <w:bCs/>
          <w:lang w:val="pt-BR"/>
        </w:rPr>
      </w:pPr>
      <w:r w:rsidRPr="00BB46BF">
        <w:rPr>
          <w:rFonts w:ascii="GHEA Grapalat" w:hAnsi="GHEA Grapalat"/>
          <w:color w:val="000000"/>
          <w:lang w:val="hy-AM"/>
        </w:rPr>
        <w:t>*</w:t>
      </w:r>
      <w:r w:rsidRPr="00BB46BF">
        <w:rPr>
          <w:rFonts w:ascii="GHEA Grapalat" w:hAnsi="GHEA Grapalat" w:cs="Sylfaen"/>
          <w:b/>
          <w:bCs/>
          <w:lang w:val="pt-BR"/>
        </w:rPr>
        <w:t>Ռուսերեն և հայերեն լեզուներով</w:t>
      </w:r>
      <w:r w:rsidRPr="00BB46BF">
        <w:rPr>
          <w:rFonts w:ascii="Calibri" w:hAnsi="Calibri" w:cs="Calibri"/>
          <w:b/>
          <w:bCs/>
          <w:lang w:val="pt-BR"/>
        </w:rPr>
        <w:t> </w:t>
      </w:r>
      <w:r w:rsidRPr="00BB46BF">
        <w:rPr>
          <w:rFonts w:ascii="GHEA Grapalat" w:hAnsi="GHEA Grapalat" w:cs="Sylfaen"/>
          <w:b/>
          <w:bCs/>
          <w:lang w:val="pt-BR"/>
        </w:rPr>
        <w:t xml:space="preserve"> </w:t>
      </w:r>
      <w:r w:rsidRPr="00BB46BF">
        <w:rPr>
          <w:rFonts w:ascii="GHEA Grapalat" w:hAnsi="GHEA Grapalat" w:cs="GHEA Grapalat"/>
          <w:b/>
          <w:bCs/>
          <w:lang w:val="pt-BR"/>
        </w:rPr>
        <w:t>հրապարակված</w:t>
      </w:r>
      <w:r w:rsidRPr="00BB46BF">
        <w:rPr>
          <w:rFonts w:ascii="GHEA Grapalat" w:hAnsi="GHEA Grapalat" w:cs="Sylfaen"/>
          <w:b/>
          <w:bCs/>
          <w:lang w:val="pt-BR"/>
        </w:rPr>
        <w:t xml:space="preserve"> </w:t>
      </w:r>
      <w:r w:rsidRPr="00BB46BF">
        <w:rPr>
          <w:rFonts w:ascii="GHEA Grapalat" w:hAnsi="GHEA Grapalat" w:cs="GHEA Grapalat"/>
          <w:b/>
          <w:bCs/>
          <w:lang w:val="pt-BR"/>
        </w:rPr>
        <w:t>հայտարարության</w:t>
      </w:r>
      <w:r w:rsidRPr="00BB46BF">
        <w:rPr>
          <w:rFonts w:ascii="GHEA Grapalat" w:hAnsi="GHEA Grapalat" w:cs="Sylfaen"/>
          <w:b/>
          <w:bCs/>
          <w:lang w:val="pt-BR"/>
        </w:rPr>
        <w:t xml:space="preserve"> </w:t>
      </w:r>
      <w:r w:rsidRPr="00BB46BF">
        <w:rPr>
          <w:rFonts w:ascii="GHEA Grapalat" w:hAnsi="GHEA Grapalat" w:cs="GHEA Grapalat"/>
          <w:b/>
          <w:bCs/>
          <w:lang w:val="pt-BR"/>
        </w:rPr>
        <w:t>և</w:t>
      </w:r>
      <w:r w:rsidRPr="00BB46BF">
        <w:rPr>
          <w:rFonts w:ascii="GHEA Grapalat" w:hAnsi="GHEA Grapalat" w:cs="Sylfaen"/>
          <w:b/>
          <w:bCs/>
          <w:lang w:val="pt-BR"/>
        </w:rPr>
        <w:t xml:space="preserve"> (</w:t>
      </w:r>
      <w:r w:rsidRPr="00BB46BF">
        <w:rPr>
          <w:rFonts w:ascii="GHEA Grapalat" w:hAnsi="GHEA Grapalat" w:cs="GHEA Grapalat"/>
          <w:b/>
          <w:bCs/>
          <w:lang w:val="pt-BR"/>
        </w:rPr>
        <w:t>կամ</w:t>
      </w:r>
      <w:r w:rsidRPr="00BB46BF">
        <w:rPr>
          <w:rFonts w:ascii="GHEA Grapalat" w:hAnsi="GHEA Grapalat" w:cs="Sylfaen"/>
          <w:b/>
          <w:bCs/>
          <w:lang w:val="pt-BR"/>
        </w:rPr>
        <w:t xml:space="preserve">) </w:t>
      </w:r>
      <w:r w:rsidRPr="00BB46BF">
        <w:rPr>
          <w:rFonts w:ascii="GHEA Grapalat" w:hAnsi="GHEA Grapalat" w:cs="GHEA Grapalat"/>
          <w:b/>
          <w:bCs/>
          <w:lang w:val="pt-BR"/>
        </w:rPr>
        <w:t>հրավերի</w:t>
      </w:r>
      <w:r w:rsidRPr="00BB46BF">
        <w:rPr>
          <w:rFonts w:ascii="GHEA Grapalat" w:hAnsi="GHEA Grapalat" w:cs="Sylfaen"/>
          <w:b/>
          <w:bCs/>
          <w:lang w:val="pt-BR"/>
        </w:rPr>
        <w:t xml:space="preserve"> </w:t>
      </w:r>
      <w:r w:rsidRPr="00BB46BF">
        <w:rPr>
          <w:rFonts w:ascii="GHEA Grapalat" w:hAnsi="GHEA Grapalat" w:cs="GHEA Grapalat"/>
          <w:b/>
          <w:bCs/>
          <w:lang w:val="pt-BR"/>
        </w:rPr>
        <w:t>տեքստերի</w:t>
      </w:r>
      <w:r w:rsidRPr="00BB46BF">
        <w:rPr>
          <w:rFonts w:ascii="GHEA Grapalat" w:hAnsi="GHEA Grapalat" w:cs="Sylfaen"/>
          <w:b/>
          <w:bCs/>
          <w:lang w:val="pt-BR"/>
        </w:rPr>
        <w:t xml:space="preserve"> </w:t>
      </w:r>
      <w:r w:rsidRPr="00BB46BF">
        <w:rPr>
          <w:rFonts w:ascii="GHEA Grapalat" w:hAnsi="GHEA Grapalat" w:cs="GHEA Grapalat"/>
          <w:b/>
          <w:bCs/>
          <w:lang w:val="pt-BR"/>
        </w:rPr>
        <w:t>տարաբնույթ</w:t>
      </w:r>
      <w:r w:rsidRPr="00BB46BF">
        <w:rPr>
          <w:rFonts w:ascii="GHEA Grapalat" w:hAnsi="GHEA Grapalat" w:cs="Sylfaen"/>
          <w:b/>
          <w:bCs/>
          <w:lang w:val="pt-BR"/>
        </w:rPr>
        <w:t xml:space="preserve"> (</w:t>
      </w:r>
      <w:r w:rsidRPr="00BB46BF">
        <w:rPr>
          <w:rFonts w:ascii="GHEA Grapalat" w:hAnsi="GHEA Grapalat" w:cs="GHEA Grapalat"/>
          <w:b/>
          <w:bCs/>
          <w:lang w:val="pt-BR"/>
        </w:rPr>
        <w:t>երկակի</w:t>
      </w:r>
      <w:r w:rsidRPr="00BB46BF">
        <w:rPr>
          <w:rFonts w:ascii="GHEA Grapalat" w:hAnsi="GHEA Grapalat" w:cs="Sylfaen"/>
          <w:b/>
          <w:bCs/>
          <w:lang w:val="pt-BR"/>
        </w:rPr>
        <w:t xml:space="preserve">) </w:t>
      </w:r>
      <w:r w:rsidRPr="00BB46BF">
        <w:rPr>
          <w:rFonts w:ascii="GHEA Grapalat" w:hAnsi="GHEA Grapalat" w:cs="GHEA Grapalat"/>
          <w:b/>
          <w:bCs/>
          <w:lang w:val="pt-BR"/>
        </w:rPr>
        <w:t>մեկնաբանման</w:t>
      </w:r>
      <w:r w:rsidRPr="00BB46BF">
        <w:rPr>
          <w:rFonts w:ascii="GHEA Grapalat" w:hAnsi="GHEA Grapalat" w:cs="Sylfaen"/>
          <w:b/>
          <w:bCs/>
          <w:lang w:val="pt-BR"/>
        </w:rPr>
        <w:t xml:space="preserve"> </w:t>
      </w:r>
      <w:r w:rsidRPr="00BB46BF">
        <w:rPr>
          <w:rFonts w:ascii="GHEA Grapalat" w:hAnsi="GHEA Grapalat" w:cs="GHEA Grapalat"/>
          <w:b/>
          <w:bCs/>
          <w:lang w:val="pt-BR"/>
        </w:rPr>
        <w:t>հնարավորության</w:t>
      </w:r>
      <w:r w:rsidRPr="00BB46BF">
        <w:rPr>
          <w:rFonts w:ascii="GHEA Grapalat" w:hAnsi="GHEA Grapalat" w:cs="Sylfaen"/>
          <w:b/>
          <w:bCs/>
          <w:lang w:val="pt-BR"/>
        </w:rPr>
        <w:t xml:space="preserve"> </w:t>
      </w:r>
      <w:r w:rsidRPr="00BB46BF">
        <w:rPr>
          <w:rFonts w:ascii="GHEA Grapalat" w:hAnsi="GHEA Grapalat" w:cs="GHEA Grapalat"/>
          <w:b/>
          <w:bCs/>
          <w:lang w:val="pt-BR"/>
        </w:rPr>
        <w:t>դեպքում</w:t>
      </w:r>
      <w:r w:rsidRPr="00BB46BF">
        <w:rPr>
          <w:rFonts w:ascii="GHEA Grapalat" w:hAnsi="GHEA Grapalat" w:cs="Sylfaen"/>
          <w:b/>
          <w:bCs/>
          <w:lang w:val="pt-BR"/>
        </w:rPr>
        <w:t xml:space="preserve"> </w:t>
      </w:r>
      <w:r w:rsidRPr="00BB46BF">
        <w:rPr>
          <w:rFonts w:ascii="GHEA Grapalat" w:hAnsi="GHEA Grapalat" w:cs="GHEA Grapalat"/>
          <w:b/>
          <w:bCs/>
          <w:lang w:val="pt-BR"/>
        </w:rPr>
        <w:t>հիմք</w:t>
      </w:r>
      <w:r w:rsidRPr="00BB46BF">
        <w:rPr>
          <w:rFonts w:ascii="GHEA Grapalat" w:hAnsi="GHEA Grapalat" w:cs="Sylfaen"/>
          <w:b/>
          <w:bCs/>
          <w:lang w:val="pt-BR"/>
        </w:rPr>
        <w:t xml:space="preserve"> </w:t>
      </w:r>
      <w:r w:rsidRPr="00BB46BF">
        <w:rPr>
          <w:rFonts w:ascii="GHEA Grapalat" w:hAnsi="GHEA Grapalat" w:cs="GHEA Grapalat"/>
          <w:b/>
          <w:bCs/>
          <w:lang w:val="pt-BR"/>
        </w:rPr>
        <w:t>է</w:t>
      </w:r>
      <w:r w:rsidRPr="00BB46BF">
        <w:rPr>
          <w:rFonts w:ascii="GHEA Grapalat" w:hAnsi="GHEA Grapalat" w:cs="Sylfaen"/>
          <w:b/>
          <w:bCs/>
          <w:lang w:val="pt-BR"/>
        </w:rPr>
        <w:t xml:space="preserve"> </w:t>
      </w:r>
      <w:r w:rsidRPr="00BB46BF">
        <w:rPr>
          <w:rFonts w:ascii="GHEA Grapalat" w:hAnsi="GHEA Grapalat" w:cs="GHEA Grapalat"/>
          <w:b/>
          <w:bCs/>
          <w:lang w:val="pt-BR"/>
        </w:rPr>
        <w:t>ընդունվում</w:t>
      </w:r>
      <w:r w:rsidRPr="00BB46BF">
        <w:rPr>
          <w:rFonts w:ascii="GHEA Grapalat" w:hAnsi="GHEA Grapalat" w:cs="Sylfaen"/>
          <w:b/>
          <w:bCs/>
          <w:lang w:val="pt-BR"/>
        </w:rPr>
        <w:t xml:space="preserve"> </w:t>
      </w:r>
      <w:r w:rsidRPr="00BB46BF">
        <w:rPr>
          <w:rFonts w:ascii="GHEA Grapalat" w:hAnsi="GHEA Grapalat" w:cs="GHEA Grapalat"/>
          <w:b/>
          <w:bCs/>
          <w:lang w:val="pt-BR"/>
        </w:rPr>
        <w:t>հայերեն</w:t>
      </w:r>
      <w:r w:rsidRPr="00BB46BF">
        <w:rPr>
          <w:rFonts w:ascii="GHEA Grapalat" w:hAnsi="GHEA Grapalat" w:cs="Sylfaen"/>
          <w:b/>
          <w:bCs/>
          <w:lang w:val="pt-BR"/>
        </w:rPr>
        <w:t xml:space="preserve"> </w:t>
      </w:r>
      <w:r w:rsidRPr="00BB46BF">
        <w:rPr>
          <w:rFonts w:ascii="GHEA Grapalat" w:hAnsi="GHEA Grapalat" w:cs="GHEA Grapalat"/>
          <w:b/>
          <w:bCs/>
          <w:lang w:val="pt-BR"/>
        </w:rPr>
        <w:t>տեքստը</w:t>
      </w:r>
      <w:r w:rsidRPr="00BB46BF">
        <w:rPr>
          <w:rFonts w:ascii="GHEA Grapalat" w:hAnsi="GHEA Grapalat" w:cs="Sylfaen"/>
          <w:b/>
          <w:bCs/>
          <w:lang w:val="pt-BR"/>
        </w:rPr>
        <w:t>:</w:t>
      </w:r>
      <w:r w:rsidRPr="00BB46BF">
        <w:rPr>
          <w:rFonts w:ascii="Calibri" w:hAnsi="Calibri" w:cs="Calibri"/>
          <w:b/>
          <w:bCs/>
          <w:lang w:val="pt-BR"/>
        </w:rPr>
        <w:t>  </w:t>
      </w:r>
    </w:p>
    <w:p w14:paraId="0F752FFE" w14:textId="77777777" w:rsidR="005B7536" w:rsidRDefault="005B7536">
      <w:pPr>
        <w:rPr>
          <w:rFonts w:ascii="GHEA Grapalat" w:hAnsi="GHEA Grapalat"/>
          <w:lang w:val="pt-BR"/>
        </w:rPr>
      </w:pPr>
    </w:p>
    <w:p w14:paraId="5FF2E89C" w14:textId="77777777" w:rsidR="00C94D79" w:rsidRDefault="00C94D79">
      <w:pPr>
        <w:rPr>
          <w:rFonts w:ascii="GHEA Grapalat" w:hAnsi="GHEA Grapalat"/>
          <w:lang w:val="pt-BR"/>
        </w:rPr>
      </w:pPr>
    </w:p>
    <w:p w14:paraId="1F8E9798" w14:textId="77777777" w:rsidR="00C94D79" w:rsidRDefault="00C94D79" w:rsidP="00C94D79">
      <w:pPr>
        <w:jc w:val="both"/>
        <w:rPr>
          <w:rFonts w:ascii="GHEA Grapalat" w:hAnsi="GHEA Grapalat"/>
          <w:lang w:val="pt-BR"/>
        </w:rPr>
      </w:pPr>
    </w:p>
    <w:p w14:paraId="216F31B5" w14:textId="77777777" w:rsidR="000F79B5" w:rsidRDefault="000F79B5" w:rsidP="002B6295">
      <w:pPr>
        <w:ind w:firstLine="720"/>
        <w:jc w:val="center"/>
        <w:rPr>
          <w:rFonts w:ascii="GHEA Grapalat" w:hAnsi="GHEA Grapalat"/>
          <w:b/>
          <w:bCs/>
          <w:lang w:val="pt-BR"/>
        </w:rPr>
      </w:pPr>
    </w:p>
    <w:p w14:paraId="4CAF572F" w14:textId="77777777" w:rsidR="000F79B5" w:rsidRDefault="000F79B5" w:rsidP="002B6295">
      <w:pPr>
        <w:ind w:firstLine="720"/>
        <w:jc w:val="center"/>
        <w:rPr>
          <w:rFonts w:ascii="GHEA Grapalat" w:hAnsi="GHEA Grapalat"/>
          <w:b/>
          <w:bCs/>
          <w:lang w:val="pt-BR"/>
        </w:rPr>
      </w:pPr>
    </w:p>
    <w:p w14:paraId="07A193F3" w14:textId="77777777" w:rsidR="00902954" w:rsidRPr="002B6295" w:rsidRDefault="00902954" w:rsidP="00902954">
      <w:pPr>
        <w:ind w:firstLine="720"/>
        <w:jc w:val="center"/>
        <w:rPr>
          <w:rFonts w:ascii="GHEA Grapalat" w:hAnsi="GHEA Grapalat"/>
          <w:b/>
          <w:bCs/>
          <w:lang w:val="pt-BR"/>
        </w:rPr>
      </w:pPr>
      <w:r w:rsidRPr="002B6295">
        <w:rPr>
          <w:rFonts w:ascii="GHEA Grapalat" w:hAnsi="GHEA Grapalat"/>
          <w:b/>
          <w:bCs/>
          <w:lang w:val="pt-BR"/>
        </w:rPr>
        <w:t>ДРУГИЕ НЕОБХОДИМЫЕ УСЛОВИЯ</w:t>
      </w:r>
    </w:p>
    <w:p w14:paraId="5CB58D85" w14:textId="77777777" w:rsidR="00902954" w:rsidRDefault="00902954" w:rsidP="00902954">
      <w:pPr>
        <w:ind w:firstLine="720"/>
        <w:jc w:val="both"/>
        <w:rPr>
          <w:rFonts w:ascii="GHEA Grapalat" w:hAnsi="GHEA Grapalat"/>
          <w:lang w:val="pt-BR"/>
        </w:rPr>
      </w:pPr>
    </w:p>
    <w:p w14:paraId="3C0302A8" w14:textId="77777777" w:rsidR="00902954" w:rsidRPr="00C94D79" w:rsidRDefault="00902954" w:rsidP="00902954">
      <w:pPr>
        <w:jc w:val="both"/>
        <w:rPr>
          <w:rFonts w:ascii="GHEA Grapalat" w:hAnsi="GHEA Grapalat"/>
          <w:lang w:val="pt-BR"/>
        </w:rPr>
      </w:pPr>
    </w:p>
    <w:p w14:paraId="5A89AA9E" w14:textId="77777777" w:rsidR="00902954" w:rsidRDefault="00902954" w:rsidP="00902954">
      <w:pPr>
        <w:ind w:firstLine="720"/>
        <w:jc w:val="both"/>
        <w:rPr>
          <w:rFonts w:ascii="GHEA Grapalat" w:hAnsi="GHEA Grapalat"/>
          <w:lang w:val="pt-BR"/>
        </w:rPr>
      </w:pPr>
      <w:r w:rsidRPr="00C94D79">
        <w:rPr>
          <w:rFonts w:ascii="GHEA Grapalat" w:hAnsi="GHEA Grapalat"/>
          <w:lang w:val="pt-BR"/>
        </w:rPr>
        <w:t>Если в течение срока действия договора Заказчик подал заявку на предмет закупки менее чем на всю партию, то договор на непоставленную, остаточную партию предмета закупки расторгается без заключения соглашения.</w:t>
      </w:r>
    </w:p>
    <w:p w14:paraId="6E634317" w14:textId="77777777" w:rsidR="00902954" w:rsidRDefault="00902954" w:rsidP="00902954">
      <w:pPr>
        <w:ind w:firstLine="720"/>
        <w:jc w:val="both"/>
        <w:rPr>
          <w:rFonts w:ascii="GHEA Grapalat" w:hAnsi="GHEA Grapalat"/>
          <w:lang w:val="pt-BR"/>
        </w:rPr>
      </w:pPr>
      <w:r w:rsidRPr="00A95683">
        <w:rPr>
          <w:rFonts w:ascii="GHEA Grapalat" w:hAnsi="GHEA Grapalat"/>
          <w:lang w:val="pt-BR"/>
        </w:rPr>
        <w:t>Оплата будет производиться в рамках договора в размере 100% от фактически поставленной продукции на основании счетов-фактур, утвержденных и представленных поставщиком, а также утвержденных протоколов приемки и отгрузки.</w:t>
      </w:r>
    </w:p>
    <w:p w14:paraId="7111C56F" w14:textId="77777777" w:rsidR="00902954" w:rsidRPr="00A95683" w:rsidRDefault="00902954" w:rsidP="00902954">
      <w:pPr>
        <w:ind w:firstLine="720"/>
        <w:jc w:val="both"/>
        <w:rPr>
          <w:rFonts w:ascii="GHEA Grapalat" w:hAnsi="GHEA Grapalat"/>
          <w:lang w:val="pt-BR"/>
        </w:rPr>
      </w:pPr>
      <w:r w:rsidRPr="00A95683">
        <w:rPr>
          <w:rFonts w:ascii="GHEA Grapalat" w:hAnsi="GHEA Grapalat"/>
          <w:lang w:val="pt-BR"/>
        </w:rPr>
        <w:t>Доставка, разгрузка и транспортировка товара до склада Покупателя осуществляется Продавцом.</w:t>
      </w:r>
    </w:p>
    <w:p w14:paraId="51D02BBC" w14:textId="77777777" w:rsidR="00902954" w:rsidRPr="00C94D79" w:rsidRDefault="00902954" w:rsidP="00902954">
      <w:pPr>
        <w:jc w:val="both"/>
        <w:rPr>
          <w:rFonts w:ascii="GHEA Grapalat" w:hAnsi="GHEA Grapalat"/>
          <w:lang w:val="pt-BR"/>
        </w:rPr>
      </w:pPr>
    </w:p>
    <w:p w14:paraId="3A2AA13E" w14:textId="77777777" w:rsidR="00902954" w:rsidRPr="00BB46BF" w:rsidRDefault="00902954" w:rsidP="00902954">
      <w:pPr>
        <w:ind w:firstLine="720"/>
        <w:jc w:val="both"/>
        <w:rPr>
          <w:rFonts w:ascii="GHEA Grapalat" w:hAnsi="GHEA Grapalat"/>
          <w:lang w:val="pt-BR"/>
        </w:rPr>
      </w:pPr>
      <w:r w:rsidRPr="00C94D79">
        <w:rPr>
          <w:rFonts w:ascii="GHEA Grapalat" w:hAnsi="GHEA Grapalat"/>
          <w:lang w:val="pt-BR"/>
        </w:rPr>
        <w:t>*В случае возможности различного (двоякого) толкования текстов объявления и (или) приглашения, опубликованных на русском и армянском языках, преимущественную силу имеет армянский текст.</w:t>
      </w:r>
    </w:p>
    <w:p w14:paraId="7DAA543E" w14:textId="0A6EBA59" w:rsidR="008A5F74" w:rsidRDefault="008A5F74" w:rsidP="002B6295">
      <w:pPr>
        <w:ind w:firstLine="720"/>
        <w:jc w:val="center"/>
        <w:rPr>
          <w:rFonts w:ascii="GHEA Grapalat" w:hAnsi="GHEA Grapalat"/>
          <w:b/>
          <w:bCs/>
          <w:lang w:val="pt-BR"/>
        </w:rPr>
      </w:pPr>
    </w:p>
    <w:p w14:paraId="54EFAA7E" w14:textId="096C8C87" w:rsidR="008A5F74" w:rsidRDefault="008A5F74" w:rsidP="002B6295">
      <w:pPr>
        <w:ind w:firstLine="720"/>
        <w:jc w:val="center"/>
        <w:rPr>
          <w:rFonts w:ascii="GHEA Grapalat" w:hAnsi="GHEA Grapalat"/>
          <w:b/>
          <w:bCs/>
          <w:lang w:val="pt-BR"/>
        </w:rPr>
      </w:pPr>
    </w:p>
    <w:p w14:paraId="2457C7F9" w14:textId="569F6662" w:rsidR="008A5F74" w:rsidRDefault="008A5F74" w:rsidP="002B6295">
      <w:pPr>
        <w:ind w:firstLine="720"/>
        <w:jc w:val="center"/>
        <w:rPr>
          <w:rFonts w:ascii="GHEA Grapalat" w:hAnsi="GHEA Grapalat"/>
          <w:b/>
          <w:bCs/>
          <w:lang w:val="pt-BR"/>
        </w:rPr>
      </w:pPr>
    </w:p>
    <w:p w14:paraId="3C27B005" w14:textId="5998714D" w:rsidR="008A5F74" w:rsidRDefault="008A5F74" w:rsidP="002B6295">
      <w:pPr>
        <w:ind w:firstLine="720"/>
        <w:jc w:val="center"/>
        <w:rPr>
          <w:rFonts w:ascii="GHEA Grapalat" w:hAnsi="GHEA Grapalat"/>
          <w:b/>
          <w:bCs/>
          <w:lang w:val="pt-BR"/>
        </w:rPr>
      </w:pPr>
    </w:p>
    <w:p w14:paraId="7EACF627" w14:textId="77777777" w:rsidR="008A5F74" w:rsidRPr="00902954" w:rsidRDefault="008A5F74" w:rsidP="002B6295">
      <w:pPr>
        <w:ind w:firstLine="720"/>
        <w:jc w:val="center"/>
        <w:rPr>
          <w:rFonts w:ascii="GHEA Grapalat" w:hAnsi="GHEA Grapalat"/>
          <w:b/>
          <w:bCs/>
          <w:lang w:val="pt-BR"/>
        </w:rPr>
      </w:pPr>
    </w:p>
    <w:p w14:paraId="4DA1A517" w14:textId="77777777" w:rsidR="005B690F" w:rsidRDefault="005B690F" w:rsidP="002B6295">
      <w:pPr>
        <w:ind w:firstLine="720"/>
        <w:jc w:val="center"/>
        <w:rPr>
          <w:rFonts w:ascii="GHEA Grapalat" w:hAnsi="GHEA Grapalat"/>
          <w:b/>
          <w:bCs/>
          <w:lang w:val="pt-BR"/>
        </w:rPr>
      </w:pPr>
    </w:p>
    <w:sectPr w:rsidR="005B690F" w:rsidSect="002B6295">
      <w:pgSz w:w="12240" w:h="15840"/>
      <w:pgMar w:top="567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3CE"/>
    <w:rsid w:val="000F79B5"/>
    <w:rsid w:val="0017765F"/>
    <w:rsid w:val="002B6295"/>
    <w:rsid w:val="003B013A"/>
    <w:rsid w:val="003B5A6D"/>
    <w:rsid w:val="00462040"/>
    <w:rsid w:val="004E10E1"/>
    <w:rsid w:val="005B690F"/>
    <w:rsid w:val="005B7536"/>
    <w:rsid w:val="008A5F74"/>
    <w:rsid w:val="00902954"/>
    <w:rsid w:val="00906010"/>
    <w:rsid w:val="00933D93"/>
    <w:rsid w:val="009B5B7C"/>
    <w:rsid w:val="00A423CE"/>
    <w:rsid w:val="00A95683"/>
    <w:rsid w:val="00BB46BF"/>
    <w:rsid w:val="00C94D79"/>
    <w:rsid w:val="00DB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4B128C"/>
  <w15:chartTrackingRefBased/>
  <w15:docId w15:val="{FEAB0459-BC46-4388-8A65-D8819CC1B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46BF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A423C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23C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423CE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423CE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423CE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423CE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423CE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423CE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423CE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423C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423C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423C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423C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423C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423C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423C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423C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423C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423C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A423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423CE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A423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423CE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A423C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423CE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a8">
    <w:name w:val="Intense Emphasis"/>
    <w:basedOn w:val="a0"/>
    <w:uiPriority w:val="21"/>
    <w:qFormat/>
    <w:rsid w:val="00A423C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423C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A423C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A423C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103-Op1</dc:creator>
  <cp:keywords/>
  <dc:description/>
  <cp:lastModifiedBy>103-Op1</cp:lastModifiedBy>
  <cp:revision>18</cp:revision>
  <dcterms:created xsi:type="dcterms:W3CDTF">2025-03-19T10:03:00Z</dcterms:created>
  <dcterms:modified xsi:type="dcterms:W3CDTF">2026-07-16T12:45:00Z</dcterms:modified>
</cp:coreProperties>
</file>