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2026.07.20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ԵՄ-ԷԱՃԾՁԲ-26/83</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ԿԱՐԵՆ ԴԵՄԻՐՃՅԱՆԻ ԱՆՎԱՆ ԵՐԵՎԱՆԻ ՄԵՏՐՈՊՈԼԻՏԵՆ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ք.Երևան, Բաղրամյան 78</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«Կարեն Դեմիրճյանի անվան Երևանի մետրոպոլիտեն» ՓԲԸ-ի կարիքների համար բենզինային շարժիչի մատակարարման և սպասարկման ծառայությունների ձեռքբերման նպատակով ԵՄ-ԷԱՃԾՁԲ-26/83 ծածկագրով գնման ընթացակարգի հայտարարություն և հրավեր: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Անի Հովհաննիսյան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+37498389689 (ներքին հեռախոսահամար` 10)</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a.hovhannisyan@promotion.am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ԿԱՐԵՆ ԴԵՄԻՐՃՅԱՆԻ ԱՆՎԱՆ ԵՐԵՎԱՆԻ ՄԵՏՐՈՊՈԼԻՏԵՆ ՓԲԸ</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ԵՄ-ԷԱՃԾՁԲ-26/83</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2026.07.20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ԿԱՐԵՆ ԴԵՄԻՐՃՅԱՆԻ ԱՆՎԱՆ ԵՐԵՎԱՆԻ ՄԵՏՐՈՊՈԼԻՏԵՆ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ԿԱՐԵՆ ԴԵՄԻՐՃՅԱՆԻ ԱՆՎԱՆ ԵՐԵՎԱՆԻ ՄԵՏՐՈՊՈԼԻՏԵՆ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«Կարեն Դեմիրճյանի անվան Երևանի մետրոպոլիտեն» ՓԲԸ-ի կարիքների համար բենզինային շարժիչի մատակարարման և սպասարկման ծառայությունների ձեռքբերման նպատակով ԵՄ-ԷԱՃԾՁԲ-26/83 ծածկագրով գնման ընթացակարգի հայտարարություն և հրավեր: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ԿԱՐԵՆ ԴԵՄԻՐՃՅԱՆԻ ԱՆՎԱՆ ԵՐԵՎԱՆԻ ՄԵՏՐՈՊՈԼԻՏԵՆ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«Կարեն Դեմիրճյանի անվան Երևանի մետրոպոլիտեն» ՓԲԸ-ի կարիքների համար բենզինային շարժիչի մատակարարման և սպասարկման ծառայությունների ձեռքբերման նպատակով ԵՄ-ԷԱՃԾՁԲ-26/83 ծածկագրով գնման ընթացակարգի հայտարարություն և հրավեր: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ԵՄ-ԷԱՃԾՁԲ-26/83</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a.hovhannisyan@promotion.am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«Կարեն Դեմիրճյանի անվան Երևանի մետրոպոլիտեն» ՓԲԸ-ի կարիքների համար բենզինային շարժիչի մատակարարման և սպասարկման ծառայությունների ձեռքբերման նպատակով ԵՄ-ԷԱՃԾՁԲ-26/83 ծածկագրով գնման ընթացակարգի հայտարարություն և հրավեր: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շարժիչի մատակարարման և սպասարկման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366.68</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4.6568</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418.75</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2026.08.04. 11:00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ԵՄ-ԷԱՃԾՁԲ-26/83</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ԿԱՐԵՆ ԴԵՄԻՐՃՅԱՆԻ ԱՆՎԱՆ ԵՐԵՎԱՆԻ ՄԵՏՐՈՊՈԼԻՏԵՆ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ԵՄ-ԷԱՃԾՁԲ-26/83</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ԵՄ-ԷԱՃԾՁԲ-26/83</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«ԵՄ-ԷԱՃԾՁԲ-26/83»*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ԵՄ-ԷԱՃԾՁԲ-26/83*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«ԵՄ-ԷԱՃԾՁԲ-26/83»*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ԵՄ-ԷԱՃԾՁԲ-26/83*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«ԿԱՐԵՆ ԴԵՄԻՐՃՅԱՆԻ ԱՆՎԱՆ ԵՐԵՎԱՆԻ ՄԵՏՐՈՊՈԼԻՏԵՆ» ՓԲԸ-Ի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__</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__</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51141100/501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շարժիչի մատակարարման և սպասարկման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Կապիտալ վերանորոգված բենզինային ЗИЛ-157 շարժիչի մատակարարումը, տեղադրումը և կարգաբերումը իրականացվում է կատարողի կողմից: Մատակարարումը պետք է իրականացվի պայմանագրիուժի մեջ մտնելուց հետո 20 օրացուցային օրվա ընթացքում: Շարժիչը պետք է ունենա 1 տարի երաշխիք, իսկ կատարողը պարտավոր է մինչև պայմանագրի ավարտը կատարել սպասարկում՝ անհրաժեշտության դեպքում դետալների փոխարինում կամ վերանորոգում: Կատարողը պարտավորվում է ապահովել 24/7 հասանելիություն պատվիրատուի հետ և պատվիրատուի պահանջով 24 ժամվա ընթացքում վերացնի առաջացած խնդիրը: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1 տարվա ընթացքում: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