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ՀՀԿԳՄՍՆԷԱՃԱՊՁԲ-26/135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թվով 15 դպրոցների մարզագույքի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Հերմինե Ալոյան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556)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hermine.aloyan@escs.am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ՀՀԿԳՄՍՆԷԱՃԱՊՁԲ-26/135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թվով 15 դպրոցների մարզագույքի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թվով 15 դպրոցների մարզագույքի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ՀՀԿԳՄՍՆԷԱՃԱՊՁԲ-26/135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hermine.aloyan@escs.am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թվով 15 դպրոցների մարզագույքի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ներքնակներ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4.9813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421.59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2026.08.04.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ՀՀԿԳՄՍՆԷԱՃԱՊՁԲ-26/135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ՀՀԿԳՄՍՆԷԱՃԱՊՁԲ-26/135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«ՀՀԿԳՄՍՆԷԱՃԱՊՁԲ-26/135»*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ՀՀԿԳՄՍՆԷԱՃԱՊՁԲ-26/135*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«ՀՀԿԳՄՍՆԷԱՃԱՊՁԲ-26/135»*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ՀՀԿԳՄՍՆԷԱՃԱՊՁԲ-26/135*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ներքնակներ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ներքնակ - Լայնությունը՝ 1000մմ, երկարությունը՝ 2000մմ, բարձրությունը՝ 100մմ, միջուկի խտությունը՝ 25-30 կգ/մ3, ծածկույթը կաշվին փոխարինող որակյալ հումքից, միջուկը՝ փրփրապոլիուրեթան կամ փրփրած պոլիէթիլենից, ամբողջական մեկ միջուկով: Նմուշը /նկարը/ կցվում է: Ապրանքները պետք է լինեն նոր` չօգտագործված: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Մատակարարի կողմից: Մինչև մատակարարումը չափաբաժնում ներկայացված ապրանքների նմուշները համաձայնեցնել պատվիրատուի հետ: Մատակարարման օրը համաձայնեցնել պատվիրատուի հետ (hեռ.` 010-599-699 (564)): Նմուշ նկարները տրվում են զուտ ընդհանուր պատկերացում կազմելու նպատակով և չեն կազմելու հետագայում կնքվող պայմանագրի մաս: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ներքնակներ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