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դեղորայքի և ԲՆԱ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09:10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09:10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դեղորայքի և ԲՆԱ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դեղորայքի և ԲՆԱ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դեղորայքի և ԲՆԱ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2․ներարկման ինսուլին (լուծվող) a10ab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3․օքսիտոցին h01bb02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5․Լինեքս  ֆորտե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8․սուքսամեթոնիում m03ab01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9․միֆեպրիստոն g03xb01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13․Սախարոմիցեսբուլարդի  լիոֆիլացված      բջիջներ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16․օնդանսետրոն a04aa01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17․ֆամոտիդին  A02BA03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18․նիֆուրօքսազիդ A07AX03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19․Վիտամին Բ12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20․Սևոֆլյուրան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21․կետամին n01ax03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22․Ձեռնոց  ոչ ստերիլ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23․Ձեռնոց ոչ ստերիլ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24․Ձեռնոց   ստերիլ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27․քլորհեքսիդինի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28․դեղերի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30․Մեզի տարրա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31․Գլյուստերոն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32․Ստերիանիոս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34․ՈՒլտրաձայնային  հետազ.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35․Որովայնային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36․Որովայնային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38․Նշտարի շեղբ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41․Քթի հեմոստատիկ չներծծվող սպունգե տամպոն թելով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42․Քթի հետվիրահատական սիլիկոնե ներդիր ,խողովակով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43․Ծածկոց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54․Ներծծվող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55․Մ/օ բժշկական խալաթ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56․Մեխանիկական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57․Սպինալ ասեղ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09:10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2026.08.04. 09:10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ԷԲԿ-ԷԱՃԱՊՁԲ-26/47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ԷԲԿ-ԷԱՃԱՊՁԲ-26/47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«ԷԲԿ-ԷԱՃԱՊՁԲ-26/47»*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ԷԲԿ-ԷԱՃԱՊՁԲ-26/47*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«ԷԲԿ-ԷԱՃԱՊՁԲ-26/47»*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ԷԲԿ-ԷԱՃԱՊՁԲ-26/47*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2․ներարկման ինսուլին (լուծվող) a10ab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5․Լինեքս  ֆորտե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8․սուքսամեթոնիում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9․միֆեպրիստոն g03xb01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13․Սախարոմիցեսբուլարդի  լիոֆիլացված      բջիջներ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16․օնդանսետրոն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17․ֆամոտիդին  A02BA03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18․նիֆուրօքսազիդ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19․Վիտամին Բ12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20․Սևոֆլյուրան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22․Ձեռնոց  ոչ ստերիլ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23․Ձեռնոց ոչ ստերիլ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24․Ձեռնոց   ստերիլ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27․քլորհեքսիդինի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30․Մեզի տարրա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31․Գլյուստերոն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32․Ստերիանիոս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34․ՈՒլտրաձայնային  հետազ.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35․Որովայնային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36․Որովայնային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38․Նշտարի շեղբ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41․Քթի հեմոստատիկ չներծծվող սպունգե տամպոն թելով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42․Քթի հետվիրահատական սիլիկոնե ներդիր ,խողովակով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54․Ներծծվող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55․Մ/օ բժշկական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56․Մեխանիկական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57․Սպինալ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