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Սպիտակ ու սև լազերային տպիչ
Թղթի առավելագույն չափ – A4
Ինտերֆեյս – USB 2.0 Hi Speed
Տպելու թույլտվություն (dpi) –2400*600
Պատճենման/Տպման արագություն – up to 18 ppm
Հիշողություն – 32 MB
Տպիչի ծանրաբեռնվածություն – 5 000 էջ
Քարթրիջ – 725 (1600 էջ)
Չափեր – 364 x 249 x 199 մմ
Քաշ 5-6 կգ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էկրանի չափսը պետք է լինի – 240 × 240 սմ, Aspect Ratio – 1:1
Կառավարման տեսակ – Էլեկտրական
Տեղադրման տեսակ – Պատային / առաստաղային
Կտավի նյութ – PVC
Մակերես – Անփայլ
Էկրանի ֆորմատ 1:1
•	Գույնը սպիտակ
Բոլոր ապրանքները պետք է լինեն նոր, չօգտագործված, գործարանային փաթեթավորմամբ և ունենան 1 տարի երաշխիք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Սառնարանը պետք է լինի երկդռնանի և վերևում տեղակայված սառցախցիկով։ Սառեցման համակարգը՝ Defrost, սառեցման առավելագույն ջերմաստիճանը՝ -18°C։ Էներգախնայողության դասը՝ A+: Սառնախցիկի ծավալը՝ առնվազն 100 լիտր, սառցախցիկի ծավալը՝ առնվազն 44 լիտր։ Դարակների նյութը՝ էկոլոգիապես մաքուր ապակի և պլաստմաս:Կոմպրեսորի տեսակը՝ ստանդարտ։ Դռների վերադասավորման հնարավորություն՝ առկա։ Չափսերը (բարձրություն x լայնություն x խորություն)՝ առնվազն 170 x 54 x 50 սմ։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Midea կամ Artel կամ Gorenje: Լուսավորման համակարգը LED, սառցախցիկի դիրքը՝ սառնարանի ներքևի մասում, դարակների 
նյութը՝ էկոլոգիապես մաքուր ապակի և պլաստմաս, սառցախցիկի սառեցման նվազագույն աստիճանը՝ -180 C,   կառավարման համակարգը՝ էլեկտրոնային և դիսփլեյով /դիսպլեյը առկա լինի դռան արտաքին մակերսին/, սառեցման համակարգը՝  NO FROST: Նվազագույն չափսերը՝ 1870 x 595 x 660 մմ, էներգախնայողությունը՝ A+, դռների քանակը 2, ունենա դռների վերադասավորման 
հնարավորություն, կոմպրեսորի տեսակը՝ ինվերտորային, շարժիչի նվազագույն երաշխիքը 2 տարի, կլիմայական դասը՝ N , ST, արագ սառեցման համակարգ։  Սառնարանի ընդհանուր օգտագործման ծավալը՝ նվազագույնը 230լ, որից  սառցախցիկի օգտագործման օգտակար ծավալը նվազագույնը  90լ: Գույնը՝ մոխրագույն կամ կապույտ: Պարտադիր պայման՝ ապրանքի համապատասխանության սերտիֆիկատ (EAC կամ նույն ստանդարտի), որակի սերտիֆիկատի առկայություն (ISO9001 կամ նույն ստանդարտի): Ապրանքի լինի նոր/չօգտագործված, գործարանային փաթեթավորմամբ: Երաշխիքը՝ 2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վաճառողի միջոցներով։ Ապրանքի  մատակարարումը և բեռնաթափումը մինչև գնորդի պահեստային տնտեսություն /Արա Սարգսյան 5/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