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520"/>
        <w:gridCol w:w="3583"/>
        <w:gridCol w:w="109"/>
        <w:gridCol w:w="5987"/>
        <w:gridCol w:w="708"/>
        <w:gridCol w:w="851"/>
        <w:gridCol w:w="920"/>
        <w:gridCol w:w="214"/>
        <w:gridCol w:w="709"/>
        <w:gridCol w:w="283"/>
        <w:gridCol w:w="709"/>
      </w:tblGrid>
      <w:tr w:rsidR="00A764E4" w:rsidRPr="00225C47" w14:paraId="1354403A" w14:textId="77777777" w:rsidTr="00BE268E">
        <w:trPr>
          <w:trHeight w:val="345"/>
        </w:trPr>
        <w:tc>
          <w:tcPr>
            <w:tcW w:w="1247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6EF3" w14:textId="31FFB159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val="en-US"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Ապրանքի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տեխնիկակ</w:t>
            </w:r>
            <w:r w:rsidR="007E27D0"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ան</w:t>
            </w:r>
            <w:proofErr w:type="spellEnd"/>
            <w:r w:rsidR="007E27D0"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E27D0"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բնութագիրը</w:t>
            </w:r>
            <w:proofErr w:type="spellEnd"/>
            <w:r w:rsidR="007E27D0"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 </w:t>
            </w:r>
            <w:r w:rsidR="007E27D0"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ՄՏԲԿ</w:t>
            </w:r>
            <w:r w:rsidR="007E27D0"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="007E27D0"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ԷԱՃԱՊՁԲ</w:t>
            </w:r>
            <w:r w:rsidR="007E27D0"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="000D0BEF" w:rsidRPr="00225C47">
              <w:rPr>
                <w:rFonts w:ascii="GHEA Grapalat" w:hAnsi="GHEA Grapalat"/>
                <w:sz w:val="20"/>
                <w:szCs w:val="20"/>
                <w:lang w:val="en-US" w:eastAsia="ru-RU"/>
              </w:rPr>
              <w:t>26/</w:t>
            </w:r>
            <w:r w:rsidR="00512EEE">
              <w:rPr>
                <w:rFonts w:ascii="GHEA Grapalat" w:hAnsi="GHEA Grapalat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245A4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656B4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92516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08A093D6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7E27D0" w:rsidRPr="00225C47" w14:paraId="14611DB2" w14:textId="77777777" w:rsidTr="00BE268E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0AF7D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0DA6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D7ED4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78FF1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CD04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B02B2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34440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14:paraId="323E2012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7E27D0" w:rsidRPr="00225C47" w14:paraId="24A1CB04" w14:textId="77777777" w:rsidTr="00BE268E">
        <w:trPr>
          <w:trHeight w:val="109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CBCF041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Չափաբաժին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EF77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Միջանցիկ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կոդը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ըստ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CPV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դասա</w:t>
            </w: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կարգման</w:t>
            </w:r>
            <w:proofErr w:type="spellEnd"/>
          </w:p>
        </w:tc>
        <w:tc>
          <w:tcPr>
            <w:tcW w:w="3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79D4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Առևտրային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անունը</w:t>
            </w:r>
            <w:proofErr w:type="spellEnd"/>
          </w:p>
        </w:tc>
        <w:tc>
          <w:tcPr>
            <w:tcW w:w="680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8C70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Տեխնիկական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բնութագիր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7708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չափի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միավորը</w:t>
            </w:r>
            <w:proofErr w:type="spellEnd"/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5FA6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Միավորի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գինը</w:t>
            </w:r>
            <w:proofErr w:type="spellEnd"/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32CE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Ընդա</w:t>
            </w:r>
            <w:proofErr w:type="spellEnd"/>
            <w:r w:rsidR="00115E05" w:rsidRPr="00225C47">
              <w:rPr>
                <w:rFonts w:ascii="GHEA Grapalat" w:hAnsi="GHEA Grapalat"/>
                <w:sz w:val="20"/>
                <w:szCs w:val="20"/>
                <w:lang w:val="en-US" w:eastAsia="ru-RU"/>
              </w:rPr>
              <w:t>-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մենը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98D7F7" w14:textId="77777777" w:rsidR="00A764E4" w:rsidRPr="00225C47" w:rsidRDefault="00A764E4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Նախատես</w:t>
            </w: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ված</w:t>
            </w:r>
            <w:proofErr w:type="spellEnd"/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քանակը</w:t>
            </w:r>
            <w:proofErr w:type="spellEnd"/>
          </w:p>
        </w:tc>
      </w:tr>
      <w:tr w:rsidR="0065577A" w:rsidRPr="00225C47" w14:paraId="13B5CC58" w14:textId="77777777" w:rsidTr="00D23CB5">
        <w:trPr>
          <w:trHeight w:val="764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1957" w14:textId="01C7C18B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03FD" w14:textId="4CDACBDC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33141202</w:t>
            </w: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AB3E" w14:textId="1A63D2B3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ԷՍԳ-ի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էլեկտրոդ</w:t>
            </w:r>
            <w:proofErr w:type="spellEnd"/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5B6B" w14:textId="6F39DCFE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Պատրաստված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փրփրապլաստից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պոլիմերային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հիմքի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վրա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։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տրամագիծը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40-50մմ.:Մատչելիությունը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ապահովի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մեծահասկների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էՍԳ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հետազոտությյունների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անցկացումը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։ 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Ֆորմատ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CEF2" w14:textId="3C2FE35C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8E0CD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D0F8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19249" w14:textId="12917DC2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600</w:t>
            </w:r>
          </w:p>
        </w:tc>
      </w:tr>
      <w:tr w:rsidR="0065577A" w:rsidRPr="00225C47" w14:paraId="2B5F7EEF" w14:textId="77777777" w:rsidTr="00297233">
        <w:trPr>
          <w:trHeight w:val="66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0CEF" w14:textId="61A7A831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F2CF" w14:textId="3D4F3009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33141114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BBB4" w14:textId="718E1BB1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Թանզիֆ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5մ 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AD52" w14:textId="09B4B7B9" w:rsidR="0065577A" w:rsidRPr="00304B1F" w:rsidRDefault="0065577A" w:rsidP="0065577A">
            <w:pPr>
              <w:pStyle w:val="a7"/>
            </w:pPr>
            <w:proofErr w:type="spellStart"/>
            <w:r w:rsidRPr="00304B1F">
              <w:t>Թանզիֆ</w:t>
            </w:r>
            <w:proofErr w:type="spellEnd"/>
            <w:r w:rsidRPr="00304B1F">
              <w:t xml:space="preserve"> </w:t>
            </w:r>
            <w:proofErr w:type="spellStart"/>
            <w:r w:rsidRPr="00304B1F">
              <w:t>բժշկական-լայնությունը</w:t>
            </w:r>
            <w:proofErr w:type="spellEnd"/>
            <w:r w:rsidRPr="00304B1F">
              <w:t xml:space="preserve"> 90սմ, </w:t>
            </w:r>
            <w:proofErr w:type="spellStart"/>
            <w:r w:rsidRPr="00304B1F">
              <w:t>երկարությունը</w:t>
            </w:r>
            <w:proofErr w:type="spellEnd"/>
            <w:r w:rsidRPr="00304B1F">
              <w:t xml:space="preserve">  5մետր, </w:t>
            </w:r>
            <w:proofErr w:type="spellStart"/>
            <w:r w:rsidRPr="00304B1F">
              <w:t>խտությունը</w:t>
            </w:r>
            <w:proofErr w:type="spellEnd"/>
            <w:r w:rsidRPr="00304B1F">
              <w:t xml:space="preserve">՝ 1սմ-32-38: </w:t>
            </w:r>
            <w:proofErr w:type="spellStart"/>
            <w:r w:rsidRPr="00304B1F">
              <w:t>Հանձնելու</w:t>
            </w:r>
            <w:proofErr w:type="spellEnd"/>
            <w:r w:rsidRPr="00304B1F">
              <w:t xml:space="preserve"> </w:t>
            </w:r>
            <w:proofErr w:type="spellStart"/>
            <w:r w:rsidRPr="00304B1F">
              <w:t>պահին</w:t>
            </w:r>
            <w:proofErr w:type="spellEnd"/>
            <w:r w:rsidRPr="00304B1F">
              <w:t xml:space="preserve"> </w:t>
            </w:r>
            <w:proofErr w:type="spellStart"/>
            <w:r w:rsidRPr="00304B1F">
              <w:t>պիտանելիության</w:t>
            </w:r>
            <w:proofErr w:type="spellEnd"/>
            <w:r w:rsidRPr="00304B1F">
              <w:t xml:space="preserve"> </w:t>
            </w:r>
            <w:proofErr w:type="spellStart"/>
            <w:r w:rsidRPr="00304B1F">
              <w:t>ժամկետի</w:t>
            </w:r>
            <w:proofErr w:type="spellEnd"/>
            <w:r w:rsidRPr="00304B1F">
              <w:t xml:space="preserve"> 2/3-ի </w:t>
            </w:r>
            <w:proofErr w:type="spellStart"/>
            <w:r w:rsidRPr="00304B1F">
              <w:t>առկայություն</w:t>
            </w:r>
            <w:proofErr w:type="spellEnd"/>
            <w:r w:rsidRPr="00304B1F">
              <w:t xml:space="preserve">,       </w:t>
            </w:r>
            <w:proofErr w:type="spellStart"/>
            <w:r w:rsidRPr="00304B1F">
              <w:t>Ֆիրմային</w:t>
            </w:r>
            <w:proofErr w:type="spellEnd"/>
            <w:r w:rsidRPr="00304B1F">
              <w:t xml:space="preserve"> </w:t>
            </w:r>
            <w:proofErr w:type="spellStart"/>
            <w:r w:rsidRPr="00304B1F">
              <w:t>նշանի</w:t>
            </w:r>
            <w:proofErr w:type="spellEnd"/>
            <w:r w:rsidRPr="00304B1F">
              <w:t xml:space="preserve"> </w:t>
            </w:r>
            <w:proofErr w:type="spellStart"/>
            <w:r w:rsidRPr="00304B1F">
              <w:t>առկայությունը</w:t>
            </w:r>
            <w:proofErr w:type="spellEnd"/>
            <w:r w:rsidRPr="00304B1F">
              <w:t xml:space="preserve">: </w:t>
            </w:r>
            <w:proofErr w:type="spellStart"/>
            <w:r w:rsidRPr="00304B1F">
              <w:t>Պայմանական</w:t>
            </w:r>
            <w:proofErr w:type="spellEnd"/>
            <w:r w:rsidRPr="00304B1F">
              <w:t xml:space="preserve"> </w:t>
            </w:r>
            <w:proofErr w:type="spellStart"/>
            <w:r w:rsidRPr="00304B1F">
              <w:t>նշանները</w:t>
            </w:r>
            <w:proofErr w:type="spellEnd"/>
            <w:r w:rsidRPr="00304B1F">
              <w:t>- «</w:t>
            </w:r>
            <w:proofErr w:type="spellStart"/>
            <w:r w:rsidRPr="00304B1F">
              <w:t>պահել</w:t>
            </w:r>
            <w:proofErr w:type="spellEnd"/>
            <w:r w:rsidRPr="00304B1F">
              <w:t xml:space="preserve"> </w:t>
            </w:r>
            <w:proofErr w:type="spellStart"/>
            <w:r w:rsidRPr="00304B1F">
              <w:t>չոր</w:t>
            </w:r>
            <w:proofErr w:type="spellEnd"/>
            <w:r w:rsidRPr="00304B1F">
              <w:t xml:space="preserve"> </w:t>
            </w:r>
            <w:proofErr w:type="spellStart"/>
            <w:r w:rsidRPr="00304B1F">
              <w:t>տեղում</w:t>
            </w:r>
            <w:proofErr w:type="spellEnd"/>
            <w:r w:rsidRPr="00304B1F">
              <w:t xml:space="preserve">»: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2731" w14:textId="0CA06D75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մետր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F34C8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8960E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14FCE" w14:textId="6E0BCDB5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1500</w:t>
            </w:r>
          </w:p>
        </w:tc>
      </w:tr>
      <w:tr w:rsidR="0065577A" w:rsidRPr="00225C47" w14:paraId="6A7BE654" w14:textId="77777777" w:rsidTr="00297233">
        <w:trPr>
          <w:trHeight w:val="69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5C49" w14:textId="1D92878D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1E9B" w14:textId="1BA36790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33141136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0217" w14:textId="40892290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Կաթետեր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երակային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Ջ-24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դեղին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07C5" w14:textId="59EDBA81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Պերիֆերիկ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երակային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կատետեր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G-24,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ստերիլ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ատրավմատիկ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ծայրով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հիգիենիկ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ներարկման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պորտով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տեղադրված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թևիկների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պահին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ժամկետի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2/3-ի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     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նշանի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Պայմանական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նշանները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- «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պահել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չոր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տեղում</w:t>
            </w:r>
            <w:proofErr w:type="spellEnd"/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»: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DB1E" w14:textId="21B69EC7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703D6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AFED6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F2645" w14:textId="79447710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</w:tr>
      <w:tr w:rsidR="0065577A" w:rsidRPr="00225C47" w14:paraId="245D9006" w14:textId="77777777" w:rsidTr="00297233">
        <w:trPr>
          <w:trHeight w:val="858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0660" w14:textId="7AE36260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4CE4" w14:textId="7E183FB3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33141156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B3A1" w14:textId="49D37C58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Ձեռնոցներ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ոչ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ստերիլ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S  № 1  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D114" w14:textId="71C2CA03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Ձեռնացներ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ստերիլ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Լատեքս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 S-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չափսի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Ֆորմատ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տուփում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100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: 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2/3-ի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    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Պայմանական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նշանները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- «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պահել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չոր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տեղում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»: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9879" w14:textId="45E8A6F1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D3A3D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01FA9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B66A6" w14:textId="460C7544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5000</w:t>
            </w:r>
          </w:p>
        </w:tc>
      </w:tr>
      <w:tr w:rsidR="0065577A" w:rsidRPr="00225C47" w14:paraId="2A733EF5" w14:textId="77777777" w:rsidTr="00297233">
        <w:trPr>
          <w:trHeight w:val="76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05FB" w14:textId="3EC55626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32D2" w14:textId="5631A242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6473" w14:textId="026DDA55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Ճողվածքի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ցանց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6x11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F57887" w14:textId="64B6D160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Պոլիպրոպիլենային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չափսը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 6x11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AA57" w14:textId="7AF715B3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C702C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8140A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59C20" w14:textId="589E6244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65577A" w:rsidRPr="00225C47" w14:paraId="52F8C0A3" w14:textId="77777777" w:rsidTr="00297233">
        <w:trPr>
          <w:trHeight w:val="76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13D9" w14:textId="02519957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3351" w14:textId="7E0A6F74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39711330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68D7" w14:textId="7177F270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Պարույր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ներարգանդային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T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70E5B6" w14:textId="0FCD5184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Պարույր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ներարգանդային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94D4A" w14:textId="333940A0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6BF03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AB999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EDE74" w14:textId="7F9A0FB0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65577A" w:rsidRPr="00225C47" w14:paraId="37CB248C" w14:textId="77777777" w:rsidTr="00297233">
        <w:trPr>
          <w:trHeight w:val="76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0568" w14:textId="2BC71484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389B" w14:textId="0FBFB3CC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33141111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5346" w14:textId="57F4C5F7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Սպեղանի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թղթե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հակաալերգիկ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5x500սմ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A6A6A" w14:textId="7BA3002D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Լեյկոպլաստ</w:t>
            </w:r>
            <w:proofErr w:type="spellEnd"/>
            <w:r w:rsidR="00D8379E" w:rsidRPr="00D8379E"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r w:rsidR="00D8379E">
              <w:rPr>
                <w:rFonts w:ascii="GHEA Grapalat" w:hAnsi="GHEA Grapalat" w:cs="Arial"/>
                <w:sz w:val="18"/>
                <w:szCs w:val="18"/>
                <w:lang w:val="hy-AM"/>
              </w:rPr>
              <w:t>թղթե</w:t>
            </w:r>
            <w:r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Տեսակը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`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հիպոալերգիկ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: Չափսերը`5սմx5մ 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2/3-ի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    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Պայմանական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նշանները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- «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պահել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չոր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տեղում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»:   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13102" w14:textId="466C7548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20505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79537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43752" w14:textId="704F6AE3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</w:tr>
      <w:tr w:rsidR="0065577A" w:rsidRPr="00225C47" w14:paraId="473CA996" w14:textId="77777777" w:rsidTr="00297233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EDF2" w14:textId="1D983B68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23A6" w14:textId="4DA45E00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31651200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5CC3" w14:textId="48762D4B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ԷՍԳ -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թուղթ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Կարդիոտոկոգրաֆիայի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) 100մմx110մմx100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8D4B" w14:textId="3FA3F1FD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Չափսը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՝    100մմx110մմx100: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2/3-ի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    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Պայմանական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նշանները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- «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պահել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չոր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տեղում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»: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231D1" w14:textId="5531A76C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DE1E9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9052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D6A1D" w14:textId="58E85D0A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</w:t>
            </w:r>
          </w:p>
        </w:tc>
      </w:tr>
      <w:tr w:rsidR="0065577A" w:rsidRPr="00225C47" w14:paraId="32F320D8" w14:textId="77777777" w:rsidTr="00297233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AB2B" w14:textId="6927CF59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7BFF" w14:textId="3F6EB6C1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31651200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A459" w14:textId="01F50D29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ԷՍԳ -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թուղթ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210մմx20մ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EBD0" w14:textId="6362C26D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Չափսը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՝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լայնությունը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 210մմx20մ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գլան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։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2/3-ի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    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Պայմանական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նշանները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- «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պահել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չոր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տեղում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»: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65053" w14:textId="7CEE3765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437BF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920B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EB358" w14:textId="51A4CB19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</w:t>
            </w:r>
          </w:p>
        </w:tc>
      </w:tr>
      <w:tr w:rsidR="0065577A" w:rsidRPr="00225C47" w14:paraId="45AA5F7D" w14:textId="77777777" w:rsidTr="00297233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CB32" w14:textId="1EE9D998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1702" w14:textId="1097A791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33191310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530A" w14:textId="2AF20B92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Վակումային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փորձանոթ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K2EDTA 2մլ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մանուշակագույն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59A8" w14:textId="3D77DF93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K2EDTA 2մլ (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մանուշակագույն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):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2/3-ի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    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Պայմանական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նշանները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- «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պահել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չոր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տեղում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»: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876A0" w14:textId="47A6D32B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B7D84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FCEE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61758" w14:textId="21CD161B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2000</w:t>
            </w:r>
          </w:p>
        </w:tc>
      </w:tr>
      <w:tr w:rsidR="0065577A" w:rsidRPr="00225C47" w14:paraId="23F01816" w14:textId="77777777" w:rsidTr="00D23CB5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E140E" w14:textId="29A8EC26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282B" w14:textId="2FE8C78E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33191310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AD3F" w14:textId="79717F42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Վակումային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փորձանոթ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հելո+կլոտ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ակտիվատոր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5մլ (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դեղին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կարմիր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42980" w14:textId="3C253804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հելո+կլոտ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ակտիվատոր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  5մլ (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դեղին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կարմիր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):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Հանձնելու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պիտանելիության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ժամկետի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2/3-ի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    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Ֆիրմային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առկայությունը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Պայմանական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նշանները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- «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պահել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չոր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տեղում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»: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8C9C8" w14:textId="68647C03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201A5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DC1B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99E06" w14:textId="4A80830B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</w:tr>
      <w:tr w:rsidR="0065577A" w:rsidRPr="00225C47" w14:paraId="2F357A97" w14:textId="77777777" w:rsidTr="00297233">
        <w:trPr>
          <w:trHeight w:val="5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CE8C" w14:textId="16C385D6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A06F" w14:textId="165910D8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33211160</w:t>
            </w:r>
          </w:p>
        </w:tc>
        <w:tc>
          <w:tcPr>
            <w:tcW w:w="3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986B" w14:textId="6680A1D8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Բիոքիմիական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վերլուծիչ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BA88A-ի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Կրեատինին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200թեստ </w:t>
            </w:r>
          </w:p>
        </w:tc>
        <w:tc>
          <w:tcPr>
            <w:tcW w:w="68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70F65" w14:textId="4582BD66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Կրեատինինի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որոշման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հավաքածու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CREATININE`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BA88A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բիոքիմիական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վերլուծիչի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Ստուգվող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նմուշ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արյան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շիճուկ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պլազմա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/։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Մեկ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ռեագենտի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հավաքածույում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թեստերի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քանակը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 (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պակաս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քան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200թեստ և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ոչ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ավել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քան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300թեստ):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Կրեատինինի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հավաքածուն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պետք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ունենա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իր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աշխատանքի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անհրաժեշտ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օգտագործման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ձեռնարկով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նյութերը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օրինակ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կալիբրատոր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ստանդարտ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կամ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այլ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անհրաժեշտ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նյութեր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): 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Մատակարարը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պարտավոր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վերածրագրավորել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բիոքիմիական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վերլուծիչը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ըստ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պատվիրատուի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8"/>
                <w:szCs w:val="18"/>
              </w:rPr>
              <w:t>ցանկությամբ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67D50" w14:textId="4054C2D3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26E5B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827C" w14:textId="77777777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A9867" w14:textId="342DB2CD" w:rsidR="0065577A" w:rsidRDefault="0065577A" w:rsidP="0065577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0303CB" w:rsidRPr="00225C47" w14:paraId="3EB3E6EC" w14:textId="77777777" w:rsidTr="00BA501F">
        <w:trPr>
          <w:trHeight w:val="465"/>
        </w:trPr>
        <w:tc>
          <w:tcPr>
            <w:tcW w:w="16160" w:type="dxa"/>
            <w:gridSpan w:val="1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7C71B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  <w:p w14:paraId="310E1081" w14:textId="77777777" w:rsidR="000303CB" w:rsidRPr="00225C47" w:rsidRDefault="000303CB" w:rsidP="008E38BD">
            <w:pPr>
              <w:pStyle w:val="a7"/>
              <w:rPr>
                <w:rFonts w:ascii="GHEA Grapalat" w:hAnsi="GHEA Grapalat" w:cs="Sylfaen"/>
                <w:i/>
                <w:sz w:val="20"/>
                <w:szCs w:val="20"/>
              </w:rPr>
            </w:pPr>
            <w:r w:rsidRPr="00225C47">
              <w:rPr>
                <w:rFonts w:ascii="GHEA Grapalat" w:hAnsi="GHEA Grapalat"/>
                <w:sz w:val="20"/>
                <w:szCs w:val="20"/>
              </w:rPr>
              <w:t xml:space="preserve">     </w:t>
            </w:r>
            <w:r w:rsidRPr="00225C47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      </w:r>
          </w:p>
          <w:p w14:paraId="039BF976" w14:textId="77777777" w:rsidR="000303CB" w:rsidRPr="00225C47" w:rsidRDefault="000303CB" w:rsidP="008E38BD">
            <w:pPr>
              <w:pStyle w:val="a7"/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</w:pPr>
            <w:r w:rsidRPr="00225C47">
              <w:rPr>
                <w:rFonts w:ascii="GHEA Grapalat" w:hAnsi="GHEA Grapalat"/>
                <w:sz w:val="20"/>
                <w:szCs w:val="20"/>
              </w:rPr>
              <w:t xml:space="preserve">** </w:t>
            </w:r>
            <w:r w:rsidRPr="00225C47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      </w:r>
            <w:r w:rsidRPr="00225C4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մոդել</w:t>
            </w:r>
            <w:r w:rsidRPr="00225C47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 xml:space="preserve"> ունեցող ապրանքներ, ապա </w:t>
            </w:r>
            <w:r w:rsidRPr="00225C47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դրանցից բավարար գնահատվածները</w:t>
            </w:r>
            <w:r w:rsidRPr="00225C47">
              <w:rPr>
                <w:rFonts w:ascii="GHEA Grapalat" w:hAnsi="GHEA Grapalat" w:cs="Sylfaen"/>
                <w:i/>
                <w:sz w:val="20"/>
                <w:szCs w:val="20"/>
                <w:lang w:val="pt-BR"/>
              </w:rPr>
              <w:t xml:space="preserve"> ներառվում են սույն հավելվածում:</w:t>
            </w:r>
          </w:p>
          <w:p w14:paraId="11BDDA1E" w14:textId="2F5DD0E3" w:rsidR="000303CB" w:rsidRPr="00225C47" w:rsidRDefault="000303CB" w:rsidP="008E38BD">
            <w:pPr>
              <w:pStyle w:val="a7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</w:pP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Ապրանքը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մատակարարվում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է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վաճառողի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ՀՀ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Սյունիքի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մարզ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ք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.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Մեղրի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Գործարարների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42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հասցեով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,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գնորդի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կողմից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յուրաքանչյուր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պատվերը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ստանալուց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հետո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5 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օրացուցային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օրվա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 xml:space="preserve"> 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ընթացքում</w:t>
            </w:r>
            <w:r w:rsidRPr="00225C47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pt-BR"/>
              </w:rPr>
              <w:t>:</w:t>
            </w:r>
          </w:p>
          <w:p w14:paraId="3B6577DB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Ծանոթություն</w:t>
            </w:r>
            <w:proofErr w:type="spellEnd"/>
            <w:r w:rsidRPr="00225C4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1</w:t>
            </w: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</w:tr>
      <w:tr w:rsidR="000303CB" w:rsidRPr="00225C47" w14:paraId="4A34A632" w14:textId="77777777" w:rsidTr="00BA501F">
        <w:trPr>
          <w:trHeight w:val="60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EC7D3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Նշված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քանակը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առավելագույնն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է</w:t>
            </w: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Ապրանքը</w:t>
            </w:r>
            <w:proofErr w:type="spellEnd"/>
            <w:r w:rsidRPr="00225C47"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պետք</w:t>
            </w:r>
            <w:proofErr w:type="spellEnd"/>
            <w:r w:rsidRPr="00225C47"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է</w:t>
            </w:r>
            <w:r w:rsidRPr="00225C47"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լինի</w:t>
            </w:r>
            <w:proofErr w:type="spellEnd"/>
            <w:r w:rsidRPr="00225C47"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նոր</w:t>
            </w:r>
            <w:proofErr w:type="spellEnd"/>
            <w:r w:rsidRPr="00225C47">
              <w:rPr>
                <w:rFonts w:ascii="GHEA Grapalat" w:hAnsi="GHEA Grapalat"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25C47">
              <w:rPr>
                <w:rFonts w:ascii="GHEA Grapalat" w:hAnsi="GHEA Grapalat" w:cs="Sylfaen"/>
                <w:iCs/>
                <w:color w:val="000000"/>
                <w:sz w:val="20"/>
                <w:szCs w:val="20"/>
                <w:lang w:val="en-US" w:eastAsia="ru-RU"/>
              </w:rPr>
              <w:t>չօգտագործված</w:t>
            </w:r>
            <w:proofErr w:type="spellEnd"/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Հանձնելու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պահին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պիտանելիության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ժամկետի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2/3-</w:t>
            </w:r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ի</w:t>
            </w: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առկայություն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,      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Ֆիրմային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նշանի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առկայությունը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Պայմանական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նշանները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- «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պահել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չոր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տեղում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»:    </w:t>
            </w: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</w:p>
        </w:tc>
      </w:tr>
      <w:tr w:rsidR="000303CB" w:rsidRPr="00225C47" w14:paraId="710C558D" w14:textId="77777777" w:rsidTr="00BA501F">
        <w:trPr>
          <w:trHeight w:val="405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9D03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Ծանոթություն</w:t>
            </w:r>
            <w:proofErr w:type="spellEnd"/>
            <w:r w:rsidRPr="00225C4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2</w:t>
            </w:r>
          </w:p>
        </w:tc>
      </w:tr>
      <w:tr w:rsidR="000303CB" w:rsidRPr="00225C47" w14:paraId="4F26A95D" w14:textId="77777777" w:rsidTr="00BA501F">
        <w:trPr>
          <w:trHeight w:val="51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AFDC9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Որևէ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Ֆիրմային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անվանման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կամ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մոդելի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մակնանշման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դեպքում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հասկանալ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նաև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&lt;&lt;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Համարժեք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&gt;&gt;  </w:t>
            </w:r>
            <w:proofErr w:type="spellStart"/>
            <w:r w:rsidRPr="00225C47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բառը</w:t>
            </w:r>
            <w:proofErr w:type="spellEnd"/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0303CB" w:rsidRPr="00225C47" w14:paraId="4B4685FB" w14:textId="77777777" w:rsidTr="00BA501F">
        <w:trPr>
          <w:trHeight w:val="6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281C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3DB7883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5AB183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FCD2C5C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4D2B7D3E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187099B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2C6451F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7B5673D9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EA757E0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4E2F295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1811F8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51A3A9B4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EB23D8E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6F02363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258A6CA6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6F46C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B9E16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bookmarkStart w:id="0" w:name="RANGE!C27"/>
          </w:p>
          <w:p w14:paraId="173C9D71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B70BDA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7F28CC6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5B36FE69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7CADE61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CC22014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E558E3B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33E6E15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D12172F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A105411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F7602E5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D59C230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77B91B7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1A91F100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BD74678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CB74FA6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5F775610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002D9DF3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71112999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3A75C6DF" w14:textId="77777777" w:rsidR="007B3513" w:rsidRPr="00225C47" w:rsidRDefault="007B3513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535B3DA4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6E58943E" w14:textId="36567F48" w:rsidR="000303CB" w:rsidRPr="00512EEE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ТЕХНИЧЕСКАЯ ХАРАКТЕРИСТИКА  ТОВАРА МТБК- </w:t>
            </w:r>
            <w:r w:rsidRPr="00225C47">
              <w:rPr>
                <w:rFonts w:ascii="GHEA Grapalat" w:hAnsi="GHEA Grapalat" w:cs="Sylfaen"/>
                <w:sz w:val="20"/>
                <w:szCs w:val="20"/>
                <w:lang w:eastAsia="ru-RU"/>
              </w:rPr>
              <w:t>ԷԱՃԱՊՁԲ</w:t>
            </w: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-2</w:t>
            </w:r>
            <w:bookmarkEnd w:id="0"/>
            <w:r w:rsidR="00FC2DA8"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6</w:t>
            </w: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/</w:t>
            </w:r>
            <w:r w:rsidR="00512EEE" w:rsidRPr="00512EEE">
              <w:rPr>
                <w:rFonts w:ascii="GHEA Grapalat" w:hAnsi="GHEA Grapalat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BFC4B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AA722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A8DAE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2D3F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</w:tr>
      <w:tr w:rsidR="000303CB" w:rsidRPr="00225C47" w14:paraId="06C0EDF7" w14:textId="77777777" w:rsidTr="00BA501F">
        <w:trPr>
          <w:trHeight w:val="183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B8EBB95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номер  лота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3551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6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5DBD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наименование        товара</w:t>
            </w:r>
          </w:p>
        </w:tc>
        <w:tc>
          <w:tcPr>
            <w:tcW w:w="59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D20E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техническая характеристика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5E58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282A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цена единицы   драмов РА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B711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sz w:val="20"/>
                <w:szCs w:val="20"/>
                <w:lang w:eastAsia="ru-RU"/>
              </w:rPr>
              <w:t>общая цена драмов 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CB88D" w14:textId="77777777" w:rsidR="000303CB" w:rsidRPr="00225C47" w:rsidRDefault="000303CB" w:rsidP="008E38BD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общий объем</w:t>
            </w:r>
          </w:p>
        </w:tc>
      </w:tr>
      <w:tr w:rsidR="0065577A" w:rsidRPr="00225C47" w14:paraId="27A2BC21" w14:textId="77777777" w:rsidTr="007E43E7">
        <w:trPr>
          <w:trHeight w:val="8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D035" w14:textId="66CF7861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52EC" w14:textId="76790327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33141202</w:t>
            </w:r>
          </w:p>
        </w:tc>
        <w:tc>
          <w:tcPr>
            <w:tcW w:w="36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7277D" w14:textId="2AC80B64" w:rsidR="0065577A" w:rsidRPr="00225C47" w:rsidRDefault="0065577A" w:rsidP="0065577A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25C47">
              <w:rPr>
                <w:rFonts w:ascii="GHEA Grapalat" w:hAnsi="GHEA Grapalat" w:cs="Arial"/>
                <w:sz w:val="20"/>
                <w:szCs w:val="20"/>
                <w:lang w:val="en-US"/>
              </w:rPr>
              <w:t>Электрод</w:t>
            </w:r>
            <w:proofErr w:type="spellEnd"/>
            <w:r w:rsidRPr="00225C47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5C47">
              <w:rPr>
                <w:rFonts w:ascii="GHEA Grapalat" w:hAnsi="GHEA Grapalat" w:cs="Arial"/>
                <w:sz w:val="20"/>
                <w:szCs w:val="20"/>
                <w:lang w:val="en-US"/>
              </w:rPr>
              <w:t>для</w:t>
            </w:r>
            <w:proofErr w:type="spellEnd"/>
            <w:r w:rsidRPr="00225C47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ЭКГ</w:t>
            </w:r>
          </w:p>
        </w:tc>
        <w:tc>
          <w:tcPr>
            <w:tcW w:w="59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B4B5" w14:textId="0D9778AC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 w:rsidRPr="00225C47">
              <w:rPr>
                <w:rFonts w:ascii="GHEA Grapalat" w:hAnsi="GHEA Grapalat" w:cs="Arial"/>
                <w:sz w:val="20"/>
                <w:szCs w:val="20"/>
              </w:rPr>
              <w:t>Изготовлен из пенопласта на полимерной основе. диаметр 40-50 мм. Доступность должна быть обеспечена при проведении ЭКГ взрослых. Формат: шт.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B7CD6" w14:textId="77777777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225C47"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10BF7" w14:textId="77777777" w:rsidR="0065577A" w:rsidRPr="00225C47" w:rsidRDefault="0065577A" w:rsidP="0065577A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4BDA0" w14:textId="77777777" w:rsidR="0065577A" w:rsidRPr="00225C47" w:rsidRDefault="0065577A" w:rsidP="0065577A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B741F" w14:textId="35011FE5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600</w:t>
            </w:r>
          </w:p>
        </w:tc>
      </w:tr>
      <w:tr w:rsidR="0065577A" w:rsidRPr="00225C47" w14:paraId="0BB1DA98" w14:textId="77777777" w:rsidTr="00CA251E">
        <w:trPr>
          <w:trHeight w:val="108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0300" w14:textId="535E025D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D5A5" w14:textId="4BD95670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33141114</w:t>
            </w:r>
          </w:p>
        </w:tc>
        <w:tc>
          <w:tcPr>
            <w:tcW w:w="36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C8BA" w14:textId="516D4008" w:rsidR="0065577A" w:rsidRPr="00225C47" w:rsidRDefault="0065577A" w:rsidP="0065577A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r w:rsidRPr="00225C47">
              <w:rPr>
                <w:rFonts w:ascii="GHEA Grapalat" w:hAnsi="GHEA Grapalat" w:cs="Arial"/>
                <w:sz w:val="20"/>
                <w:szCs w:val="20"/>
              </w:rPr>
              <w:t>Марля 5</w:t>
            </w:r>
            <w:r w:rsidRPr="00225C47">
              <w:rPr>
                <w:rFonts w:ascii="GHEA Grapalat" w:hAnsi="GHEA Grapalat" w:cs="Arial"/>
                <w:sz w:val="20"/>
                <w:szCs w:val="20"/>
                <w:lang w:val="en-US"/>
              </w:rPr>
              <w:t>м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03A5E" w14:textId="5A69A033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 w:rsidRPr="00225C47">
              <w:rPr>
                <w:rFonts w:ascii="GHEA Grapalat" w:hAnsi="GHEA Grapalat" w:cs="Arial"/>
                <w:sz w:val="20"/>
                <w:szCs w:val="20"/>
              </w:rPr>
              <w:t xml:space="preserve">Медицинская марля для медицинских целей Размер 3 или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225C47">
                <w:rPr>
                  <w:rFonts w:ascii="GHEA Grapalat" w:hAnsi="GHEA Grapalat" w:cs="Arial"/>
                  <w:sz w:val="20"/>
                  <w:szCs w:val="20"/>
                </w:rPr>
                <w:t xml:space="preserve">5 </w:t>
              </w:r>
              <w:proofErr w:type="spellStart"/>
              <w:r w:rsidRPr="00225C47">
                <w:rPr>
                  <w:rFonts w:ascii="GHEA Grapalat" w:hAnsi="GHEA Grapalat" w:cs="Arial"/>
                  <w:sz w:val="20"/>
                  <w:szCs w:val="20"/>
                </w:rPr>
                <w:t>м</w:t>
              </w:r>
            </w:smartTag>
            <w:r w:rsidRPr="00225C47">
              <w:rPr>
                <w:rFonts w:ascii="GHEA Grapalat" w:hAnsi="GHEA Grapalat" w:cs="Arial"/>
                <w:sz w:val="20"/>
                <w:szCs w:val="20"/>
              </w:rPr>
              <w:t>.Наличии</w:t>
            </w:r>
            <w:proofErr w:type="spellEnd"/>
            <w:r w:rsidRPr="00225C47">
              <w:rPr>
                <w:rFonts w:ascii="GHEA Grapalat" w:hAnsi="GHEA Grapalat" w:cs="Arial"/>
                <w:sz w:val="20"/>
                <w:szCs w:val="20"/>
              </w:rPr>
              <w:t xml:space="preserve">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155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C2E31" w14:textId="53A89552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 w:rsidRPr="00225C47">
              <w:rPr>
                <w:rFonts w:ascii="GHEA Grapalat" w:hAnsi="GHEA Grapalat" w:cs="Arial"/>
                <w:sz w:val="20"/>
                <w:szCs w:val="20"/>
              </w:rPr>
              <w:t>метр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0C5C" w14:textId="77777777" w:rsidR="0065577A" w:rsidRPr="00225C47" w:rsidRDefault="0065577A" w:rsidP="0065577A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D0F4" w14:textId="77777777" w:rsidR="0065577A" w:rsidRPr="00225C47" w:rsidRDefault="0065577A" w:rsidP="0065577A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80EEF" w14:textId="0ADEC28B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1500</w:t>
            </w:r>
          </w:p>
        </w:tc>
      </w:tr>
      <w:tr w:rsidR="0065577A" w:rsidRPr="00225C47" w14:paraId="1E8E79D9" w14:textId="77777777" w:rsidTr="00BE64F5">
        <w:trPr>
          <w:trHeight w:val="82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9EC2" w14:textId="07E54347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5264" w14:textId="5CCED4E8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33141136</w:t>
            </w:r>
          </w:p>
        </w:tc>
        <w:tc>
          <w:tcPr>
            <w:tcW w:w="3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39EF9" w14:textId="1778CC71" w:rsidR="0065577A" w:rsidRPr="00225C47" w:rsidRDefault="0065577A" w:rsidP="0065577A">
            <w:pPr>
              <w:pStyle w:val="a7"/>
              <w:rPr>
                <w:rFonts w:ascii="GHEA Grapalat" w:hAnsi="GHEA Grapalat" w:cs="Arial CYR"/>
                <w:sz w:val="20"/>
                <w:szCs w:val="20"/>
              </w:rPr>
            </w:pPr>
            <w:r w:rsidRPr="00225C47">
              <w:rPr>
                <w:rFonts w:ascii="GHEA Grapalat" w:hAnsi="GHEA Grapalat" w:cs="Arial"/>
                <w:sz w:val="20"/>
                <w:szCs w:val="20"/>
              </w:rPr>
              <w:t xml:space="preserve">КАТЕТЕР^ ВЕНОЗНЫЙ </w:t>
            </w:r>
            <w:r w:rsidRPr="00225C47">
              <w:rPr>
                <w:rFonts w:ascii="GHEA Grapalat" w:hAnsi="GHEA Grapalat" w:cs="Arial"/>
                <w:sz w:val="20"/>
                <w:szCs w:val="20"/>
                <w:lang w:val="en-US"/>
              </w:rPr>
              <w:t>G</w:t>
            </w:r>
            <w:r w:rsidRPr="00225C47">
              <w:rPr>
                <w:rFonts w:ascii="GHEA Grapalat" w:hAnsi="GHEA Grapalat" w:cs="Arial"/>
                <w:sz w:val="20"/>
                <w:szCs w:val="20"/>
              </w:rPr>
              <w:t>-24 (желтый)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655E" w14:textId="2DC9572B" w:rsidR="0065577A" w:rsidRPr="00225C47" w:rsidRDefault="0065577A" w:rsidP="0065577A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25C47">
              <w:rPr>
                <w:rFonts w:ascii="GHEA Grapalat" w:hAnsi="GHEA Grapalat" w:cs="Arial"/>
                <w:color w:val="000000"/>
                <w:sz w:val="20"/>
                <w:szCs w:val="20"/>
              </w:rPr>
              <w:t>Катетр</w:t>
            </w:r>
            <w:proofErr w:type="spellEnd"/>
            <w:r w:rsidRPr="00225C4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венозный 24G Имеет гибкую, тонкую прозрачную трубку длиной не менее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225C47">
                <w:rPr>
                  <w:rFonts w:ascii="GHEA Grapalat" w:hAnsi="GHEA Grapalat" w:cs="Arial"/>
                  <w:color w:val="000000"/>
                  <w:sz w:val="20"/>
                  <w:szCs w:val="20"/>
                </w:rPr>
                <w:t>19 мм</w:t>
              </w:r>
            </w:smartTag>
            <w:r w:rsidRPr="00225C4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. скорость потока не менее 21 мл / мин. , Защитный колпачок. </w:t>
            </w:r>
            <w:r w:rsidRPr="00225C47">
              <w:rPr>
                <w:rFonts w:ascii="GHEA Grapalat" w:hAnsi="GHEA Grapalat" w:cs="Arial"/>
                <w:sz w:val="20"/>
                <w:szCs w:val="20"/>
              </w:rPr>
              <w:t>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B6F63" w14:textId="5031276D" w:rsidR="0065577A" w:rsidRPr="00225C47" w:rsidRDefault="0065577A" w:rsidP="0065577A">
            <w:pPr>
              <w:pStyle w:val="a7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225C47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CF131" w14:textId="77777777" w:rsidR="0065577A" w:rsidRPr="00225C47" w:rsidRDefault="0065577A" w:rsidP="0065577A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E8E7" w14:textId="77777777" w:rsidR="0065577A" w:rsidRPr="00225C47" w:rsidRDefault="0065577A" w:rsidP="0065577A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CA263" w14:textId="2D95D31A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</w:tr>
      <w:tr w:rsidR="0065577A" w:rsidRPr="00225C47" w14:paraId="0A02CD01" w14:textId="77777777" w:rsidTr="00BA501F">
        <w:trPr>
          <w:trHeight w:val="81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310E" w14:textId="4E7765D2" w:rsidR="0065577A" w:rsidRDefault="0065577A" w:rsidP="0065577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BAE8" w14:textId="2D391D0C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33141156</w:t>
            </w:r>
          </w:p>
        </w:tc>
        <w:tc>
          <w:tcPr>
            <w:tcW w:w="3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216F" w14:textId="572E83A9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ПЕРЧАТКИ НЕСТЕР. ЛАТЕКС. S  № 1  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8048" w14:textId="2E7DCF06" w:rsidR="0065577A" w:rsidRPr="00225C47" w:rsidRDefault="0065577A" w:rsidP="0065577A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DD6205">
              <w:rPr>
                <w:rFonts w:ascii="GHEA Grapalat" w:hAnsi="GHEA Grapalat" w:cs="Arial"/>
                <w:sz w:val="20"/>
                <w:szCs w:val="20"/>
              </w:rPr>
              <w:t xml:space="preserve">Нестерильные медицинские перчатки. Латекс размер </w:t>
            </w:r>
            <w:r w:rsidRPr="00DD6205">
              <w:rPr>
                <w:rFonts w:ascii="GHEA Grapalat" w:hAnsi="GHEA Grapalat" w:cs="Arial"/>
                <w:sz w:val="20"/>
                <w:szCs w:val="20"/>
                <w:lang w:val="en-US"/>
              </w:rPr>
              <w:t>S</w:t>
            </w:r>
            <w:r w:rsidRPr="00DD6205">
              <w:rPr>
                <w:rFonts w:ascii="GHEA Grapalat" w:hAnsi="GHEA Grapalat" w:cs="Arial"/>
                <w:sz w:val="20"/>
                <w:szCs w:val="20"/>
              </w:rPr>
              <w:t>. Формат-коробка, 100 шт. 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25A6" w14:textId="77777777" w:rsidR="0065577A" w:rsidRPr="00225C47" w:rsidRDefault="0065577A" w:rsidP="0065577A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25C47"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7FC76" w14:textId="77777777" w:rsidR="0065577A" w:rsidRPr="00225C47" w:rsidRDefault="0065577A" w:rsidP="0065577A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D2CAF" w14:textId="77777777" w:rsidR="0065577A" w:rsidRPr="00225C47" w:rsidRDefault="0065577A" w:rsidP="0065577A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80C0A" w14:textId="40EDF052" w:rsidR="0065577A" w:rsidRPr="00225C47" w:rsidRDefault="0065577A" w:rsidP="0065577A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5000</w:t>
            </w:r>
          </w:p>
        </w:tc>
      </w:tr>
      <w:tr w:rsidR="00512EEE" w:rsidRPr="00225C47" w14:paraId="19197BD6" w14:textId="77777777" w:rsidTr="00972031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4C19" w14:textId="67C7D1AD" w:rsidR="00512EEE" w:rsidRDefault="00512EEE" w:rsidP="00512EE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1F6B" w14:textId="2D550723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33141211</w:t>
            </w:r>
          </w:p>
        </w:tc>
        <w:tc>
          <w:tcPr>
            <w:tcW w:w="3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D1885" w14:textId="1D55F9BC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950194">
              <w:rPr>
                <w:rFonts w:ascii="GHEA Grapalat" w:hAnsi="GHEA Grapalat" w:cs="Arial"/>
                <w:sz w:val="20"/>
                <w:szCs w:val="20"/>
                <w:lang w:val="en-US"/>
              </w:rPr>
              <w:t>Сетка</w:t>
            </w:r>
            <w:proofErr w:type="spellEnd"/>
            <w:r w:rsidRPr="00950194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950194">
              <w:rPr>
                <w:rFonts w:ascii="GHEA Grapalat" w:hAnsi="GHEA Grapalat" w:cs="Arial"/>
                <w:sz w:val="20"/>
                <w:szCs w:val="20"/>
                <w:lang w:val="en-US"/>
              </w:rPr>
              <w:t>грыжевая</w:t>
            </w:r>
            <w:proofErr w:type="spellEnd"/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29F8D" w14:textId="065A7572" w:rsidR="00512EEE" w:rsidRPr="00225C47" w:rsidRDefault="00512EEE" w:rsidP="00512EEE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И</w:t>
            </w:r>
            <w:r w:rsidRPr="008E2621">
              <w:rPr>
                <w:rFonts w:ascii="GHEA Grapalat" w:hAnsi="GHEA Grapalat" w:cs="Arial"/>
                <w:sz w:val="20"/>
                <w:szCs w:val="20"/>
              </w:rPr>
              <w:t>з полипропилена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размер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6x11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FBA05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25C47"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00478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4158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F86F6" w14:textId="6406F2D2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512EEE" w:rsidRPr="00225C47" w14:paraId="3833FB18" w14:textId="77777777" w:rsidTr="007B3513">
        <w:trPr>
          <w:trHeight w:val="30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8CF3" w14:textId="323609AE" w:rsidR="00512EEE" w:rsidRDefault="00512EEE" w:rsidP="00512EE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EF56" w14:textId="45A14358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39711330</w:t>
            </w:r>
          </w:p>
        </w:tc>
        <w:tc>
          <w:tcPr>
            <w:tcW w:w="3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A4C3" w14:textId="5282290A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en-GB"/>
              </w:rPr>
            </w:pPr>
            <w:r w:rsidRPr="008C44D4">
              <w:rPr>
                <w:rFonts w:ascii="GHEA Grapalat" w:hAnsi="GHEA Grapalat" w:cs="Arial"/>
                <w:sz w:val="20"/>
                <w:szCs w:val="20"/>
              </w:rPr>
              <w:t>Спираль внутриматочная Т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BA9C" w14:textId="666D4776" w:rsidR="00512EEE" w:rsidRPr="00512EEE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en-GB"/>
              </w:rPr>
            </w:pPr>
            <w:r w:rsidRPr="008C44D4">
              <w:rPr>
                <w:rFonts w:ascii="GHEA Grapalat" w:hAnsi="GHEA Grapalat" w:cs="Arial"/>
                <w:sz w:val="16"/>
                <w:szCs w:val="16"/>
              </w:rPr>
              <w:t>Спираль внутриматочная Т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. 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Наличии 2/3 срока годности, наличие товарного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знака: Условные обозначения -«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держать в сухом месте ».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D07B" w14:textId="3072AE61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val="en-GB" w:eastAsia="en-GB"/>
              </w:rPr>
            </w:pPr>
            <w:proofErr w:type="spellStart"/>
            <w:r w:rsidRPr="00225C47"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3E868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C302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10CC7" w14:textId="4AA016AF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</w:tr>
      <w:tr w:rsidR="00512EEE" w:rsidRPr="00225C47" w14:paraId="29EB828F" w14:textId="77777777" w:rsidTr="00065011">
        <w:trPr>
          <w:trHeight w:val="55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4A887" w14:textId="0A4A9D02" w:rsidR="00512EEE" w:rsidRDefault="00512EEE" w:rsidP="00512EE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1098" w14:textId="2D318033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33141111</w:t>
            </w:r>
          </w:p>
        </w:tc>
        <w:tc>
          <w:tcPr>
            <w:tcW w:w="3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370FC" w14:textId="4B2A2E94" w:rsidR="00512EEE" w:rsidRPr="00225C47" w:rsidRDefault="00512EEE" w:rsidP="00512EEE">
            <w:pPr>
              <w:pStyle w:val="a7"/>
              <w:rPr>
                <w:rFonts w:ascii="GHEA Grapalat" w:hAnsi="GHEA Grapalat" w:cs="Arial CYR"/>
                <w:sz w:val="20"/>
                <w:szCs w:val="20"/>
                <w:lang w:val="en-US"/>
              </w:rPr>
            </w:pPr>
            <w:r w:rsidRPr="00530AD2">
              <w:rPr>
                <w:rFonts w:ascii="GHEA Grapalat" w:hAnsi="GHEA Grapalat" w:cs="Arial"/>
                <w:sz w:val="20"/>
                <w:szCs w:val="20"/>
              </w:rPr>
              <w:t xml:space="preserve">ЛЕЙКОПЛАСТЫРЬ^ </w:t>
            </w:r>
            <w:r w:rsidRPr="00512EEE">
              <w:rPr>
                <w:rFonts w:ascii="GHEA Grapalat" w:hAnsi="GHEA Grapalat" w:cs="Arial"/>
                <w:sz w:val="20"/>
                <w:szCs w:val="20"/>
              </w:rPr>
              <w:t>БУМАЖНЫЙ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Arial"/>
                <w:sz w:val="20"/>
                <w:szCs w:val="20"/>
              </w:rPr>
              <w:t>5x500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см</w:t>
            </w:r>
            <w:proofErr w:type="spellEnd"/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3E40" w14:textId="00522562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Л</w:t>
            </w:r>
            <w:r w:rsidRPr="00064F76">
              <w:rPr>
                <w:rFonts w:ascii="GHEA Grapalat" w:hAnsi="GHEA Grapalat" w:cs="Arial"/>
                <w:sz w:val="20"/>
                <w:szCs w:val="20"/>
              </w:rPr>
              <w:t>ейкопластырь</w:t>
            </w: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12EEE">
              <w:rPr>
                <w:rFonts w:ascii="GHEA Grapalat" w:hAnsi="GHEA Grapalat" w:cs="Arial"/>
                <w:sz w:val="20"/>
                <w:szCs w:val="20"/>
                <w:lang w:val="en-US"/>
              </w:rPr>
              <w:t>бумажный</w:t>
            </w:r>
            <w:proofErr w:type="spellEnd"/>
            <w:r w:rsidRPr="00064F76">
              <w:rPr>
                <w:rFonts w:ascii="GHEA Grapalat" w:hAnsi="GHEA Grapalat" w:cs="Arial"/>
                <w:sz w:val="20"/>
                <w:szCs w:val="20"/>
              </w:rPr>
              <w:t xml:space="preserve">. Тип: Гипоаллергенный. Размеры: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064F76">
                <w:rPr>
                  <w:rFonts w:ascii="GHEA Grapalat" w:hAnsi="GHEA Grapalat" w:cs="Arial"/>
                  <w:sz w:val="20"/>
                  <w:szCs w:val="20"/>
                </w:rPr>
                <w:t>5 см</w:t>
              </w:r>
            </w:smartTag>
            <w:r w:rsidRPr="00064F76">
              <w:rPr>
                <w:rFonts w:ascii="GHEA Grapalat" w:hAnsi="GHEA Grapalat" w:cs="Arial"/>
                <w:sz w:val="20"/>
                <w:szCs w:val="20"/>
              </w:rPr>
              <w:t xml:space="preserve"> х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064F76">
                <w:rPr>
                  <w:rFonts w:ascii="GHEA Grapalat" w:hAnsi="GHEA Grapalat" w:cs="Arial"/>
                  <w:sz w:val="20"/>
                  <w:szCs w:val="20"/>
                </w:rPr>
                <w:t>5 м</w:t>
              </w:r>
            </w:smartTag>
            <w:r w:rsidRPr="00064F76">
              <w:rPr>
                <w:rFonts w:ascii="GHEA Grapalat" w:hAnsi="GHEA Grapalat" w:cs="Arial"/>
                <w:sz w:val="20"/>
                <w:szCs w:val="20"/>
              </w:rPr>
              <w:t>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Наличии 2/3 срока годности, наличие товарного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знака: Условные обозначения -«</w:t>
            </w:r>
            <w:r w:rsidRPr="00C87A9A">
              <w:rPr>
                <w:rFonts w:ascii="GHEA Grapalat" w:hAnsi="GHEA Grapalat" w:cs="Arial"/>
                <w:sz w:val="20"/>
                <w:szCs w:val="20"/>
              </w:rPr>
              <w:t>держать в сухом месте ».</w:t>
            </w:r>
            <w:r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FAC4" w14:textId="77777777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225C47"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2D8B1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FCD94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4E60FD" w14:textId="767A67E7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300</w:t>
            </w:r>
          </w:p>
        </w:tc>
      </w:tr>
      <w:tr w:rsidR="00512EEE" w:rsidRPr="00225C47" w14:paraId="4793110C" w14:textId="77777777" w:rsidTr="00952841">
        <w:trPr>
          <w:trHeight w:val="5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7EB7" w14:textId="7F70DDED" w:rsidR="00512EEE" w:rsidRDefault="00512EEE" w:rsidP="00512EE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195B" w14:textId="74CC1814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31651200</w:t>
            </w:r>
          </w:p>
        </w:tc>
        <w:tc>
          <w:tcPr>
            <w:tcW w:w="3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A0F5" w14:textId="21161880" w:rsidR="00512EEE" w:rsidRPr="0065577A" w:rsidRDefault="00512EEE" w:rsidP="00512EEE">
            <w:pPr>
              <w:pStyle w:val="a7"/>
              <w:rPr>
                <w:rFonts w:ascii="GHEA Grapalat" w:hAnsi="GHEA Grapalat" w:cs="Arial CYR"/>
                <w:sz w:val="20"/>
                <w:szCs w:val="20"/>
              </w:rPr>
            </w:pPr>
            <w:r w:rsidRPr="00225C47">
              <w:rPr>
                <w:rFonts w:ascii="GHEA Grapalat" w:hAnsi="GHEA Grapalat"/>
                <w:sz w:val="20"/>
                <w:szCs w:val="20"/>
              </w:rPr>
              <w:t xml:space="preserve">Бумаг для ЭКГ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 w:rsidRPr="00225C47">
              <w:rPr>
                <w:rFonts w:ascii="GHEA Grapalat" w:hAnsi="GHEA Grapalat" w:cs="Arial"/>
                <w:sz w:val="20"/>
                <w:szCs w:val="20"/>
              </w:rPr>
              <w:t>мм</w:t>
            </w:r>
            <w:r w:rsidRPr="0065577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x</w:t>
            </w:r>
            <w:r w:rsidRPr="006557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110</w:t>
            </w:r>
            <w:r w:rsidRPr="00225C47">
              <w:rPr>
                <w:rFonts w:ascii="GHEA Grapalat" w:hAnsi="GHEA Grapalat" w:cs="Arial"/>
                <w:sz w:val="20"/>
                <w:szCs w:val="20"/>
              </w:rPr>
              <w:t>мм</w:t>
            </w:r>
            <w:r w:rsidRPr="006557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x</w:t>
            </w:r>
            <w:r w:rsidRPr="0065577A">
              <w:rPr>
                <w:rFonts w:ascii="GHEA Grapalat" w:hAnsi="GHEA Grapalat"/>
                <w:sz w:val="20"/>
                <w:szCs w:val="20"/>
              </w:rPr>
              <w:t xml:space="preserve"> 100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6BC3B" w14:textId="39047006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 w:rsidRPr="00225C47">
              <w:rPr>
                <w:rFonts w:ascii="GHEA Grapalat" w:hAnsi="GHEA Grapalat"/>
                <w:sz w:val="20"/>
                <w:szCs w:val="20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110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x</w:t>
            </w:r>
            <w:r w:rsidRPr="0065577A">
              <w:rPr>
                <w:rFonts w:ascii="GHEA Grapalat" w:hAnsi="GHEA Grapalat"/>
                <w:sz w:val="20"/>
                <w:szCs w:val="20"/>
              </w:rPr>
              <w:t>100</w:t>
            </w:r>
            <w:r w:rsidRPr="00225C47">
              <w:rPr>
                <w:rFonts w:ascii="GHEA Grapalat" w:hAnsi="GHEA Grapalat" w:cs="Arial"/>
                <w:sz w:val="20"/>
                <w:szCs w:val="20"/>
              </w:rPr>
              <w:t xml:space="preserve"> : 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00C7B" w14:textId="77777777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225C47"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BE00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4CE74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12AC9" w14:textId="478AD7F1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</w:t>
            </w:r>
          </w:p>
        </w:tc>
      </w:tr>
      <w:tr w:rsidR="00512EEE" w:rsidRPr="00225C47" w14:paraId="2480CEAD" w14:textId="77777777" w:rsidTr="00402AB2">
        <w:trPr>
          <w:trHeight w:val="87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E3C2" w14:textId="1988AABA" w:rsidR="00512EEE" w:rsidRDefault="00512EEE" w:rsidP="00512EE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77A0" w14:textId="46989D17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31651200</w:t>
            </w:r>
          </w:p>
        </w:tc>
        <w:tc>
          <w:tcPr>
            <w:tcW w:w="3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8E933" w14:textId="548947D2" w:rsidR="00512EEE" w:rsidRPr="0065577A" w:rsidRDefault="00512EEE" w:rsidP="00512EEE">
            <w:pPr>
              <w:pStyle w:val="a7"/>
              <w:rPr>
                <w:rFonts w:ascii="GHEA Grapalat" w:hAnsi="GHEA Grapalat" w:cs="Arial CYR"/>
                <w:sz w:val="20"/>
                <w:szCs w:val="20"/>
              </w:rPr>
            </w:pPr>
            <w:r w:rsidRPr="00225C47">
              <w:rPr>
                <w:rFonts w:ascii="GHEA Grapalat" w:hAnsi="GHEA Grapalat"/>
                <w:sz w:val="20"/>
                <w:szCs w:val="20"/>
              </w:rPr>
              <w:t xml:space="preserve">Бумаг для ЭКГ  </w:t>
            </w:r>
            <w:r w:rsidRPr="0065577A">
              <w:rPr>
                <w:rFonts w:ascii="GHEA Grapalat" w:hAnsi="GHEA Grapalat"/>
                <w:sz w:val="20"/>
                <w:szCs w:val="20"/>
              </w:rPr>
              <w:t>210</w:t>
            </w:r>
            <w:r w:rsidRPr="00225C47">
              <w:rPr>
                <w:rFonts w:ascii="GHEA Grapalat" w:hAnsi="GHEA Grapalat" w:cs="Arial"/>
                <w:sz w:val="20"/>
                <w:szCs w:val="20"/>
              </w:rPr>
              <w:t>мм</w:t>
            </w:r>
            <w:r w:rsidRPr="0065577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x</w:t>
            </w:r>
            <w:r w:rsidRPr="0065577A">
              <w:rPr>
                <w:rFonts w:ascii="GHEA Grapalat" w:hAnsi="GHEA Grapalat"/>
                <w:sz w:val="20"/>
                <w:szCs w:val="20"/>
              </w:rPr>
              <w:t xml:space="preserve"> 20</w:t>
            </w:r>
            <w:r w:rsidRPr="00225C47">
              <w:rPr>
                <w:rFonts w:ascii="GHEA Grapalat" w:hAnsi="GHEA Grapalat" w:cs="Arial"/>
                <w:sz w:val="20"/>
                <w:szCs w:val="20"/>
              </w:rPr>
              <w:t>м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72C96" w14:textId="07866F05" w:rsidR="00512EEE" w:rsidRPr="00225C47" w:rsidRDefault="000175B4" w:rsidP="00512EEE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210</w:t>
            </w:r>
            <w:r w:rsidRPr="00225C4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25C47">
              <w:rPr>
                <w:rFonts w:ascii="GHEA Grapalat" w:hAnsi="GHEA Grapalat" w:cs="Arial"/>
                <w:sz w:val="20"/>
                <w:szCs w:val="20"/>
              </w:rPr>
              <w:t>мм</w:t>
            </w:r>
            <w:r w:rsidRPr="00225C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12EEE" w:rsidRPr="00225C47">
              <w:rPr>
                <w:rFonts w:ascii="GHEA Grapalat" w:hAnsi="GHEA Grapalat"/>
                <w:sz w:val="20"/>
                <w:szCs w:val="20"/>
              </w:rPr>
              <w:t>x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20</w:t>
            </w:r>
            <w:r w:rsidRPr="00225C4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25C47">
              <w:rPr>
                <w:rFonts w:ascii="GHEA Grapalat" w:hAnsi="GHEA Grapalat" w:cs="Arial"/>
                <w:sz w:val="20"/>
                <w:szCs w:val="20"/>
              </w:rPr>
              <w:t>м</w:t>
            </w:r>
            <w:r w:rsidR="00512EEE" w:rsidRPr="00225C47">
              <w:rPr>
                <w:rFonts w:ascii="GHEA Grapalat" w:hAnsi="GHEA Grapalat" w:cs="Arial"/>
                <w:sz w:val="20"/>
                <w:szCs w:val="20"/>
              </w:rPr>
              <w:t xml:space="preserve"> : Наличии 2/3 срока годности, наличие товарного знака: Условные обозначения -« держать в сухом месте ».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2EEA" w14:textId="77777777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225C47"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2983B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6F0E1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3B703" w14:textId="58725F4C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</w:t>
            </w:r>
          </w:p>
        </w:tc>
      </w:tr>
      <w:tr w:rsidR="00512EEE" w:rsidRPr="00225C47" w14:paraId="15C9E6D5" w14:textId="77777777" w:rsidTr="00B22F86">
        <w:trPr>
          <w:trHeight w:val="5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57B7D" w14:textId="1A2EF7E1" w:rsidR="00512EEE" w:rsidRDefault="00512EEE" w:rsidP="00512EE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76E7" w14:textId="64876CB5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33191310</w:t>
            </w:r>
          </w:p>
        </w:tc>
        <w:tc>
          <w:tcPr>
            <w:tcW w:w="3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4593" w14:textId="5DB98ED6" w:rsidR="00512EEE" w:rsidRPr="00225C47" w:rsidRDefault="00512EEE" w:rsidP="00512EEE">
            <w:pPr>
              <w:pStyle w:val="a7"/>
              <w:rPr>
                <w:rFonts w:ascii="GHEA Grapalat" w:hAnsi="GHEA Grapalat" w:cs="Arial CYR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Вакуумный тестер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E115" w14:textId="32A985B4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r w:rsidRPr="004B70CD">
              <w:rPr>
                <w:rFonts w:ascii="GHEA Grapalat" w:hAnsi="GHEA Grapalat" w:cs="Arial"/>
                <w:sz w:val="16"/>
                <w:szCs w:val="16"/>
              </w:rPr>
              <w:t>K2EDTA 2мл  (</w:t>
            </w:r>
            <w:proofErr w:type="spellStart"/>
            <w:r w:rsidRPr="004B70CD">
              <w:rPr>
                <w:rFonts w:ascii="GHEA Grapalat" w:hAnsi="GHEA Grapalat" w:cs="Arial"/>
                <w:sz w:val="16"/>
                <w:szCs w:val="16"/>
              </w:rPr>
              <w:t>фиалетовый</w:t>
            </w:r>
            <w:proofErr w:type="spellEnd"/>
            <w:r w:rsidRPr="004B70CD">
              <w:rPr>
                <w:rFonts w:ascii="GHEA Grapalat" w:hAnsi="GHEA Grapalat" w:cs="Arial"/>
                <w:sz w:val="16"/>
                <w:szCs w:val="16"/>
              </w:rPr>
              <w:t xml:space="preserve">): Наличие 2/3 срока </w:t>
            </w:r>
            <w:proofErr w:type="spellStart"/>
            <w:r w:rsidRPr="004B70CD">
              <w:rPr>
                <w:rFonts w:ascii="GHEA Grapalat" w:hAnsi="GHEA Grapalat" w:cs="Arial"/>
                <w:sz w:val="16"/>
                <w:szCs w:val="16"/>
              </w:rPr>
              <w:t>годности,наличие</w:t>
            </w:r>
            <w:proofErr w:type="spellEnd"/>
            <w:r w:rsidRPr="004B70CD">
              <w:rPr>
                <w:rFonts w:ascii="GHEA Grapalat" w:hAnsi="GHEA Grapalat" w:cs="Arial"/>
                <w:sz w:val="16"/>
                <w:szCs w:val="16"/>
              </w:rPr>
              <w:t xml:space="preserve"> товарного знака.</w:t>
            </w:r>
            <w:r w:rsidRPr="004B70C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70CD">
              <w:rPr>
                <w:rFonts w:ascii="GHEA Grapalat" w:hAnsi="GHEA Grapalat" w:cs="Arial"/>
                <w:sz w:val="16"/>
                <w:szCs w:val="16"/>
              </w:rPr>
              <w:t>Условные хранение - «держать в сухом месте».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C3CF" w14:textId="77777777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 w:rsidRPr="00225C47">
              <w:rPr>
                <w:rFonts w:ascii="GHEA Grapalat" w:hAnsi="GHEA Grapalat" w:cs="Arial"/>
                <w:sz w:val="20"/>
                <w:szCs w:val="20"/>
              </w:rPr>
              <w:t>штук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5CC98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6A861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65DD1" w14:textId="519E8E48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2000</w:t>
            </w:r>
          </w:p>
        </w:tc>
      </w:tr>
      <w:tr w:rsidR="00512EEE" w:rsidRPr="00225C47" w14:paraId="63DD681B" w14:textId="77777777" w:rsidTr="00B223BD">
        <w:trPr>
          <w:trHeight w:val="5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2CED" w14:textId="69F2FD3C" w:rsidR="00512EEE" w:rsidRDefault="00512EEE" w:rsidP="00512EE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7F19" w14:textId="0B0DF6AB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33191310</w:t>
            </w:r>
          </w:p>
        </w:tc>
        <w:tc>
          <w:tcPr>
            <w:tcW w:w="3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DDCB" w14:textId="32330094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Вакуумный тестер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63F4" w14:textId="69A9FF49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4B70CD">
              <w:rPr>
                <w:rFonts w:ascii="GHEA Grapalat" w:hAnsi="GHEA Grapalat" w:cs="Arial"/>
                <w:sz w:val="16"/>
                <w:szCs w:val="16"/>
              </w:rPr>
              <w:t>геловый</w:t>
            </w:r>
            <w:proofErr w:type="spellEnd"/>
            <w:r w:rsidRPr="004B70CD">
              <w:rPr>
                <w:rFonts w:ascii="GHEA Grapalat" w:hAnsi="GHEA Grapalat" w:cs="Arial"/>
                <w:sz w:val="16"/>
                <w:szCs w:val="16"/>
              </w:rPr>
              <w:t xml:space="preserve">   5мл (желтый или красный): Наличие 2/3 срока </w:t>
            </w:r>
            <w:proofErr w:type="spellStart"/>
            <w:r w:rsidRPr="004B70CD">
              <w:rPr>
                <w:rFonts w:ascii="GHEA Grapalat" w:hAnsi="GHEA Grapalat" w:cs="Arial"/>
                <w:sz w:val="16"/>
                <w:szCs w:val="16"/>
              </w:rPr>
              <w:t>годности,наличие</w:t>
            </w:r>
            <w:proofErr w:type="spellEnd"/>
            <w:r w:rsidRPr="004B70CD">
              <w:rPr>
                <w:rFonts w:ascii="GHEA Grapalat" w:hAnsi="GHEA Grapalat" w:cs="Arial"/>
                <w:sz w:val="16"/>
                <w:szCs w:val="16"/>
              </w:rPr>
              <w:t xml:space="preserve"> товарного знака.</w:t>
            </w:r>
            <w:r w:rsidRPr="004B70C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70CD">
              <w:rPr>
                <w:rFonts w:ascii="GHEA Grapalat" w:hAnsi="GHEA Grapalat" w:cs="Arial"/>
                <w:sz w:val="16"/>
                <w:szCs w:val="16"/>
              </w:rPr>
              <w:t>Условные хранение - «держать в сухом месте».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4BC0" w14:textId="0A49B08C" w:rsidR="00512EEE" w:rsidRPr="00225C47" w:rsidRDefault="00512EEE" w:rsidP="00512EEE">
            <w:pPr>
              <w:pStyle w:val="a7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 w:rsidRPr="00225C47">
              <w:rPr>
                <w:rFonts w:ascii="GHEA Grapalat" w:hAnsi="GHEA Grapalat" w:cs="Arial CYR"/>
                <w:sz w:val="20"/>
                <w:szCs w:val="20"/>
                <w:lang w:val="en-US"/>
              </w:rPr>
              <w:t>штук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7E2DC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6F128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E6033" w14:textId="0BE156B7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1000</w:t>
            </w:r>
          </w:p>
        </w:tc>
      </w:tr>
      <w:tr w:rsidR="00512EEE" w:rsidRPr="00225C47" w14:paraId="3A283715" w14:textId="77777777" w:rsidTr="001055A7">
        <w:trPr>
          <w:trHeight w:val="5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BD15" w14:textId="324BC5D8" w:rsidR="00512EEE" w:rsidRDefault="00512EEE" w:rsidP="00512EEE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B055" w14:textId="1A4047D0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33211160</w:t>
            </w:r>
          </w:p>
        </w:tc>
        <w:tc>
          <w:tcPr>
            <w:tcW w:w="3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A7B1" w14:textId="7DC4E443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 w:rsidRPr="00554269">
              <w:rPr>
                <w:rFonts w:ascii="GHEA Grapalat" w:hAnsi="GHEA Grapalat" w:cs="Arial"/>
                <w:sz w:val="20"/>
                <w:szCs w:val="20"/>
              </w:rPr>
              <w:t>Креатинин   для биохимического анализатора BA88A</w:t>
            </w:r>
          </w:p>
        </w:tc>
        <w:tc>
          <w:tcPr>
            <w:tcW w:w="5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D9AF" w14:textId="0575CAC4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 w:rsidRPr="004B70CD">
              <w:rPr>
                <w:rFonts w:ascii="GHEA Grapalat" w:hAnsi="GHEA Grapalat" w:cs="Arial"/>
                <w:sz w:val="16"/>
                <w:szCs w:val="16"/>
              </w:rPr>
              <w:t xml:space="preserve">Набор креатинина для определения креатина для биохимического анализатора BA88A. Тестовый образец: сыворотка крови (плазма). Количество тестов в одном наборе реагентов (не менее 200 тестов и не более 300 тестов). В коллекции креатина должны быть материалы, указанные в руководстве по ее использованию (например, калибратор, стандартные или другие материалы). Наличие 2/3 срока </w:t>
            </w:r>
            <w:proofErr w:type="spellStart"/>
            <w:r w:rsidRPr="004B70CD">
              <w:rPr>
                <w:rFonts w:ascii="GHEA Grapalat" w:hAnsi="GHEA Grapalat" w:cs="Arial"/>
                <w:sz w:val="16"/>
                <w:szCs w:val="16"/>
              </w:rPr>
              <w:t>годности,наличие</w:t>
            </w:r>
            <w:proofErr w:type="spellEnd"/>
            <w:r w:rsidRPr="004B70CD">
              <w:rPr>
                <w:rFonts w:ascii="GHEA Grapalat" w:hAnsi="GHEA Grapalat" w:cs="Arial"/>
                <w:sz w:val="16"/>
                <w:szCs w:val="16"/>
              </w:rPr>
              <w:t xml:space="preserve"> товарного знака.</w:t>
            </w:r>
            <w:r w:rsidRPr="004B70C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B70CD">
              <w:rPr>
                <w:rFonts w:ascii="GHEA Grapalat" w:hAnsi="GHEA Grapalat" w:cs="Arial"/>
                <w:sz w:val="16"/>
                <w:szCs w:val="16"/>
              </w:rPr>
              <w:t>Условные хранение - «держать в сухом месте».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0B1B" w14:textId="5F22AD85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</w:rPr>
            </w:pPr>
            <w:r w:rsidRPr="00225C47">
              <w:rPr>
                <w:rFonts w:ascii="GHEA Grapalat" w:hAnsi="GHEA Grapalat" w:cs="Arial"/>
                <w:sz w:val="20"/>
                <w:szCs w:val="20"/>
              </w:rPr>
              <w:t>пачка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E04D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ECD7A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DA38D" w14:textId="4AB78FEC" w:rsidR="00512EEE" w:rsidRPr="00225C47" w:rsidRDefault="00512EEE" w:rsidP="00512EEE">
            <w:pPr>
              <w:pStyle w:val="a7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</w:t>
            </w:r>
          </w:p>
        </w:tc>
      </w:tr>
      <w:tr w:rsidR="00512EEE" w:rsidRPr="00225C47" w14:paraId="1E5DFF96" w14:textId="77777777" w:rsidTr="00BA501F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8831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A686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F6416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47C7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8870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2726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BD63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C5DF8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</w:p>
        </w:tc>
      </w:tr>
      <w:tr w:rsidR="00512EEE" w:rsidRPr="00225C47" w14:paraId="10DAE6E8" w14:textId="77777777" w:rsidTr="00BA501F">
        <w:trPr>
          <w:trHeight w:val="435"/>
        </w:trPr>
        <w:tc>
          <w:tcPr>
            <w:tcW w:w="16160" w:type="dxa"/>
            <w:gridSpan w:val="1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E726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i/>
                <w:sz w:val="20"/>
                <w:szCs w:val="20"/>
              </w:rPr>
            </w:pPr>
            <w:r w:rsidRPr="00225C47">
              <w:rPr>
                <w:rFonts w:ascii="GHEA Grapalat" w:hAnsi="GHEA Grapalat"/>
                <w:sz w:val="20"/>
                <w:szCs w:val="20"/>
              </w:rPr>
              <w:t xml:space="preserve">     </w:t>
            </w:r>
            <w:r w:rsidRPr="00225C47">
              <w:rPr>
                <w:rFonts w:ascii="GHEA Grapalat" w:hAnsi="GHEA Grapalat"/>
                <w:i/>
                <w:sz w:val="20"/>
                <w:szCs w:val="20"/>
              </w:rPr>
      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      </w:r>
          </w:p>
          <w:p w14:paraId="310A657D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i/>
                <w:sz w:val="20"/>
                <w:szCs w:val="20"/>
              </w:rPr>
            </w:pPr>
            <w:r w:rsidRPr="00225C47">
              <w:rPr>
                <w:rFonts w:ascii="GHEA Grapalat" w:hAnsi="GHEA Grapalat"/>
                <w:i/>
                <w:sz w:val="20"/>
                <w:szCs w:val="20"/>
              </w:rPr>
              <w:t xml:space="preserve"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</w:t>
            </w:r>
          </w:p>
          <w:p w14:paraId="76E4273A" w14:textId="39B38556" w:rsidR="00512EEE" w:rsidRPr="00225C47" w:rsidRDefault="00512EEE" w:rsidP="00512EEE">
            <w:pPr>
              <w:pStyle w:val="a7"/>
              <w:rPr>
                <w:rFonts w:ascii="GHEA Grapalat" w:hAnsi="GHEA Grapalat"/>
                <w:b/>
                <w:bCs/>
                <w:i/>
                <w:sz w:val="20"/>
                <w:szCs w:val="20"/>
              </w:rPr>
            </w:pPr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Товар доставляется </w:t>
            </w:r>
            <w:r w:rsidRPr="00225C47">
              <w:rPr>
                <w:rFonts w:ascii="GHEA Grapalat" w:hAnsi="GHEA Grapalat"/>
                <w:b/>
                <w:sz w:val="20"/>
                <w:szCs w:val="20"/>
              </w:rPr>
              <w:t>поставщиком</w:t>
            </w:r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 в течение 5 календарных дней после получения каждого заказа покупателем по адресу в РА Сюникский </w:t>
            </w:r>
            <w:proofErr w:type="spellStart"/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>марз</w:t>
            </w:r>
            <w:proofErr w:type="spellEnd"/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,  Мегри </w:t>
            </w:r>
            <w:proofErr w:type="spellStart"/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>Горсарарнери</w:t>
            </w:r>
            <w:proofErr w:type="spellEnd"/>
            <w:r w:rsidRPr="00225C47">
              <w:rPr>
                <w:rFonts w:ascii="GHEA Grapalat" w:hAnsi="GHEA Grapalat"/>
                <w:b/>
                <w:bCs/>
                <w:i/>
                <w:sz w:val="20"/>
                <w:szCs w:val="20"/>
              </w:rPr>
              <w:t xml:space="preserve"> 42,.</w:t>
            </w:r>
          </w:p>
          <w:p w14:paraId="29C1CC77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b/>
                <w:bCs/>
                <w:i/>
                <w:sz w:val="20"/>
                <w:szCs w:val="20"/>
              </w:rPr>
            </w:pPr>
          </w:p>
          <w:p w14:paraId="0ACDB665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Познание 1  </w:t>
            </w: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512EEE" w:rsidRPr="00225C47" w14:paraId="7C67CAFC" w14:textId="77777777" w:rsidTr="00BA501F">
        <w:trPr>
          <w:trHeight w:val="39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91E2F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Указанные количества являются максимальными.</w:t>
            </w:r>
            <w:r w:rsidRPr="00225C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Товар должен быть новым, неиспользованным на момент поставки, наличием 2/3 срока годности, наличием товарного знака.</w:t>
            </w:r>
            <w:r w:rsidRPr="00225C4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Условные обозначения – «хранить в сухом месте».</w:t>
            </w:r>
          </w:p>
        </w:tc>
      </w:tr>
      <w:tr w:rsidR="00512EEE" w:rsidRPr="00225C47" w14:paraId="08FE0A92" w14:textId="77777777" w:rsidTr="00BA501F">
        <w:trPr>
          <w:trHeight w:val="33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248D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Познание 2</w:t>
            </w:r>
          </w:p>
        </w:tc>
      </w:tr>
      <w:tr w:rsidR="00512EEE" w:rsidRPr="00225C47" w14:paraId="2ADC5F00" w14:textId="77777777" w:rsidTr="00BA501F">
        <w:trPr>
          <w:trHeight w:val="45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8323F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</w:pPr>
            <w:r w:rsidRPr="00225C47"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 xml:space="preserve"> В случае марки любой торговой марки или модели вам также необходимо понимать слово «Эквивалентность».</w:t>
            </w:r>
          </w:p>
        </w:tc>
      </w:tr>
      <w:tr w:rsidR="00512EEE" w:rsidRPr="00225C47" w14:paraId="0C1B90A0" w14:textId="77777777" w:rsidTr="00BA501F">
        <w:trPr>
          <w:trHeight w:val="42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53ABF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512EEE" w:rsidRPr="00225C47" w14:paraId="3352778B" w14:textId="77777777" w:rsidTr="00BA501F">
        <w:trPr>
          <w:trHeight w:val="510"/>
        </w:trPr>
        <w:tc>
          <w:tcPr>
            <w:tcW w:w="16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7F86F" w14:textId="77777777" w:rsidR="00512EEE" w:rsidRPr="00225C47" w:rsidRDefault="00512EEE" w:rsidP="00512EEE">
            <w:pPr>
              <w:pStyle w:val="a7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DC0D254" w14:textId="77777777" w:rsidR="005C60A8" w:rsidRPr="00225C47" w:rsidRDefault="005C60A8" w:rsidP="008E38BD">
      <w:pPr>
        <w:pStyle w:val="a7"/>
        <w:rPr>
          <w:rFonts w:ascii="GHEA Grapalat" w:hAnsi="GHEA Grapalat"/>
          <w:sz w:val="20"/>
          <w:szCs w:val="20"/>
        </w:rPr>
      </w:pPr>
    </w:p>
    <w:sectPr w:rsidR="005C60A8" w:rsidRPr="00225C47" w:rsidSect="00EE462C">
      <w:pgSz w:w="16838" w:h="11906" w:orient="landscape" w:code="9"/>
      <w:pgMar w:top="142" w:right="533" w:bottom="454" w:left="397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50E"/>
    <w:rsid w:val="000175B4"/>
    <w:rsid w:val="000303CB"/>
    <w:rsid w:val="0009342B"/>
    <w:rsid w:val="000D0BEF"/>
    <w:rsid w:val="001055A7"/>
    <w:rsid w:val="00115E05"/>
    <w:rsid w:val="001A73CF"/>
    <w:rsid w:val="00216A0C"/>
    <w:rsid w:val="00225C47"/>
    <w:rsid w:val="002519EF"/>
    <w:rsid w:val="00297233"/>
    <w:rsid w:val="002E4C6D"/>
    <w:rsid w:val="00304B1F"/>
    <w:rsid w:val="00417DCD"/>
    <w:rsid w:val="004D5353"/>
    <w:rsid w:val="00512EEE"/>
    <w:rsid w:val="0051349A"/>
    <w:rsid w:val="00554370"/>
    <w:rsid w:val="005C60A8"/>
    <w:rsid w:val="006375DF"/>
    <w:rsid w:val="0065577A"/>
    <w:rsid w:val="00706E67"/>
    <w:rsid w:val="007B3513"/>
    <w:rsid w:val="007E27D0"/>
    <w:rsid w:val="008943FC"/>
    <w:rsid w:val="008E38BD"/>
    <w:rsid w:val="00940638"/>
    <w:rsid w:val="009A1CB9"/>
    <w:rsid w:val="009B441A"/>
    <w:rsid w:val="009C3328"/>
    <w:rsid w:val="00A7404F"/>
    <w:rsid w:val="00A764E4"/>
    <w:rsid w:val="00AE3A59"/>
    <w:rsid w:val="00AF2B6F"/>
    <w:rsid w:val="00B46E83"/>
    <w:rsid w:val="00BA501F"/>
    <w:rsid w:val="00BE268E"/>
    <w:rsid w:val="00D8379E"/>
    <w:rsid w:val="00DE5AB1"/>
    <w:rsid w:val="00E5550E"/>
    <w:rsid w:val="00EE462C"/>
    <w:rsid w:val="00F711F3"/>
    <w:rsid w:val="00FC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16F5218"/>
  <w15:docId w15:val="{49815724-AC04-42CB-9EF7-E5E6F40D3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7E27D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rsid w:val="007E27D0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2">
    <w:name w:val="Body Text Indent 2"/>
    <w:basedOn w:val="a"/>
    <w:link w:val="20"/>
    <w:rsid w:val="00DE5AB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DE5AB1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E5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AB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E38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2BD6A-91A9-4BDB-9A17-4D0E7003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4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2024-11-21T09:42:00Z</dcterms:created>
  <dcterms:modified xsi:type="dcterms:W3CDTF">2026-07-26T20:31:00Z</dcterms:modified>
</cp:coreProperties>
</file>