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ուղղորդիչը  կազմված է չժանգոտվող պողպատից, պատված է PTFE ծածկույթով, որը իջեցնում է շփման ուժը, լինում են ֆիկսված և չֆիկսված ներքին առանցքով, ծայրը փափուկ է, ուղիղ կամ J-ձև, J- անկյունը լինում է տարբեր աստիճանի, փափուկ ծայրը լինում է 3, 5, 7 և 10սմ երկարության, ուղղորդիչի երկարությունները 150սմ, 175սմ, 180սմ, տրամագծերը՝ 0,018 ", 0,021", 0,025 ", 0,032", 0,035 ", 0,038": Արտադրական խոտանի դեպքում վաճառողը պարտավոր է իր սեփական միջոցների հաշվին  ապրանքը փոխարինել նորով: Ապրանքի փոխարինումը պետք է իրականացվի երկու ամսվա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առ 25/12/2025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