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ՀԱԷԿ-ԷԱՃԱՊՁԲ-97/26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Հոսանքաչափիչ աքցան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Մարտիրոսյան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arpine.martirosyan@anpp.am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ՀԱԷԿ-ԷԱՃԱՊՁԲ-97/26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Հոսանքաչափիչ աքցան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Հոսանքաչափիչ աքցան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ՀԱԷԿ-ԷԱՃԱՊՁԲ-97/26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arpine.martirosyan@anpp.am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Հոսանքաչափիչ աքցան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Հոսանքաչափիչ աքցան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ՀԱԷԿ-ԷԱՃԱՊՁԲ-97/26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ՀԱԷԿ-ԷԱՃԱՊՁԲ-97/26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«ՀԱԷԿ-ԷԱՃԱՊՁԲ-97/26»*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ՀԱԷԿ-ԷԱՃԱՊՁԲ-97/26*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«ՀԱԷԿ-ԷԱՃԱՊՁԲ-97/26»*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ՀԱԷԿ-ԷԱՃԱՊՁԲ-97/26*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Հոսանքաչափիչ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MULTI MCL-350 կամ KEW-2608A կամ Ц-4505М տեսակների, ոչ թվային, սլաքով, լրակազմ՝ զոնդեր – 3 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Հոսանքաչափիչ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