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19</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19</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ՈՒԱԿ-ԷԱՃԱՊՁԲ-26/81</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19</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Гелий чистотой 99,90 - 99,99 %, 50 л.
Давление не менее 200 бар. (С обменом или возвратом пустого баллона)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гелий чистотой не менее 99,9997%, 50 л. Давление не менее 200 бар. (С обменом или возвратом пустого баллона)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6.0, чистота не менее 99,9997%, объем 40 л, давление не менее 200 бар. (С обменом или возвратом пустого баллона)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Алабян ул., 38/7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