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««Օդորակիչների&gt;&gt;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««Օդորակիչների&gt;&gt;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««Օդորակիչների&gt;&gt;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««Օդորակիչների&gt;&gt;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8000 BTU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ԱՄՄՀ-ԷԱՃԱՊՁԲ-26/85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ԱՄՄՀ-ԷԱՃԱՊՁԲ-26/85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հզորությունը նվազագույնը՝ 12000 BTU,  ինվերտորային, սպլիտ համակարգ, աշխատանքային մակերեսը՝ նվազագույնը   40 մ²։ Նախատեսված է ջեռուցման և հովացման համար։ Սառեցման  հզորությունը՝  նվազագույնը  3,5 Կվտ, ջեռուցման հզորությունը՝ նվազագույնը 3,8Կվտ։ Արտադրողականությունը սառեցման և ջեռուցման  ռեժիմում՝ առավելագույնը՝ համապատասխանաբար  1,060Կվտ/1,0Կվտ։ Գազի տեսակ R32։ Օդի շրջանառությունը՝  նվազագույնը   680 մ³/ժ։ Էներգախնայողության դաս՝ A++։ Թևիկների կառավարում հեռակառավարման վահանակով։ Աշխատանքային ջերմաստիճան՝ +43°C/-15°C։ Ներսի բլոկի աղմուկի մակադակ  առավելագույնը 26Դբ։ Ներսի բլոկի չափսերը՝ առավելագույնը   85x29x21 սմ։ Գինը ներառում է օդորակիչների տեղադրումը, տեղադրման  համար անհրաժեշտ սարքավորումները, պարագաները (համապատասխան չափերի կախիչներ, խողովակներ և այլն), ավտոաշտարակ և այլն։ Ապրանքը պետք է լինի  չօգտագործված (նոր), գործարանային փաթեթավորմամբ։ Մատակարարը պետք է ունենա սպասարկման կենտրոն։ Երաշխիքայի ժամկետ՝  նվազագույնը  3 տարի + 2 տարի ետերաշխիքային: ISO 9001 և CE Mark որակի ստանդարտների առկայություն: Առաքման և տեղադրման հասցեները տես կից ցանկով: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հզորությունը նվազագույնը՝ 18000 BTU, ինվերտորային, սպլիտ համակարգ, աշխատանքային մակերեսը՝ նվազագույնը   60 մ²։ Նախատեսված ջեռուցման և հովացման համար։ Սառեցման  հզորությունը՝  նվազագույնը 5,0 Կվտ, ջեռուցման հզորությունը՝ նվազագույնը 5,6 Կվտ։ Արտադրողականությունը սառեցման և ջեռուցման  ռեժիմում՝ առավելագույնը  1,47 Կվտ։ Գազի տեսակ R32։ Օդի շրջանառությունը՝  նվազագույնը   880 մ³/ժ։ Էներգախնայողության դաս A++։ Թևիկների կառավարում հեռակառավարման վահանակով։ Ներսի բլոկի աղմուկի մակադակ՝  առավելագույնը  31 Դբ։  Աշխատանքային ջերմաստիճան՝ +43°C/-15°C: Ներսի բլոկի չափսեր՝ առավելագույնը 87x28.5x21 սմ։ Գինը ներառում է օդորակիչների տեղադրումը, տեղադրման  համար անհրաժեշտ սարքավորումները, պարագաները (համապատասխան չափերի կախիչներ, խողովակներ և այլն), ավտոաշտարակ և այլն։ Ապրանքը պետք է լինի  չօգտագործված (նոր), գործարանային փաթեթավորմամբ։ Մատակարարը պետք է ունենա սպասարկման կենտրոն։ Երաշխիքայի ժամկետ՝  նվազագույնը  3 տարի + 2 տարի ետերաշխիքային: ISO 9001 և CE Mark որակի ստանդարտների առկայություն: Առաքման և տեղադրման հասցեները տես կից ցանկով: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հզորությունը նվազագույնը՝ 8000 BTU, սպլիտ համակարգ, աշխատանքային մակերեսը՝ նվազագույնը   30 մ²։ Նախատեսված ջեռուցման և հովացման համար։ Սառեցման  հզորությունը՝  նվազագույնը 840 Վտ, ջեռուցման հզորությունը՝ նվազագույնը 755 Վտ։ Գազի տեսակ R32 կամ R410։ Օդի շրջանառությունը՝  նվազագույնը   500 մ³/ժ։ Էներգախնայողության դաս A կամ A++։ Թևիկների կառավարում հեռակառավարման վահանակով։ Աշխատանքային ջերմաստիճան՝ +43°C/-15°C: Ներսի բլոկի չափսեր՝ առավելագույնը 78x20x27 սմ։ Գինը ներառում է օդորակիչների տեղադրումը, տեղադրման  համար անհրաժեշտ սարքավորումները, պարագաները (համապատասխան չափերի կախիչներ, խողովակներ և այլն), ավտոաշտարակ և այլն։ Ապրանքը պետք է լինի  չօգտագործված (նոր), գործարանային փաթեթավորմամբ։ Մատակարարը պետք է ունենա սպասարկման կենտրոն։ Երաշխիքայի ժամկետ՝  նվազագույնը  3 տարի + 2 տարի ետերաշխիքային: ISO 9001 և CE Mark որակի ստանդարտների առկայություն: Առաքման և տեղադրման հասցեն՝ տես կից ցանկով: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Առաքման և տեղադրման հասցեն ներկայացված է կից ցանկով։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Առաքման և տեղադրման հասցեն ներկայացված է կից ցանկով։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Առաքման և տեղադրման հասցեն ներկայացված է կից ցանկով։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