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Մուտքը կասեցնող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Գուրգեն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gurgen_ghazaryan@taxservice.am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Մուտքը կասեցնող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Մուտքը կասեցնող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gurgen_ghazaryan@taxservice.am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Մուտքը կասեցնող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մուտքը կասեցնող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ՊԵԿ-ԷԱՃԱՊՁԲ-26/5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ՊԵԿ-ԷԱՃԱՊՁԲ-26/5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9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մուտքը կասեցնող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Մուտքը կասեցնող սարք
CPV` 
42961111/501
Տուրնիկետի փաթեթը պետք է բաղկացած լինի 1 հատ՝ եռաձող տուրնիկետից, 1 հատ՝ քարտ կարդացող սարքերի ղեկավարման վահանակից, 2 հատ՝ քարտ կարդացող մոդուլից, 1 հատ՝ հոսանքի սնուցման բլոկից` առանց մարտկոցի հնարավորության և1 հատ հեռակառավարմամբ ելքի կոճակից։ 
Եռաձող տուրնիկետը  պետք է ունենա հետևյալ տեխնիկական պարամետրերը՝ 
 Շրջանակի նյութը՝ չժանգոտվող պողպատ+ բարձրորակ, սև, թրծված ապակի 
 Քարտային պանելի նյութը՝ թրծված ապակի 
 Ձողերի նյութը՝ չժանգոտվող պողպատ ռետինե պաշտպանիչով 
 Անցման լայնություն՝ 550մմ (ձողի երկարություն՝ 500մմ) 
 Անցման ուղղություն՝  Երկու ուղղությամբ 
 Հոսանք՝ AC220Վ/110Վ, 50/60Հց 
 Աշխատանքային լարում՝ 24Վ DC 
 Հոսանքի օգտագործում՝ 20Վտ 
 Աշխատանքային միջավայր՝ Ներսում / Դրսում 
 Թողունակություն՝ 35 մարդ րոպեում 
 LED ինդիկատոր՝ կապույտ LED ժապավեն 
 Արտակարգ իրավիճակում ձողն ավտոմատ իջնում է 
 Հաղորդակցություն՝ չոր կոնտակտ, սիգնալ ռելեի միջոցով, RS485 
Քարտ կարդացող սարքերի ղեկավարման վահանակը պետք է ունենա հետևյալ տեխնիկական պարամետրերը՝ 
Դռների/տուրնիկետների հետ համակցման հնարավորություն
Քարտերի քանակ՝ 30,000
Գրանցումների քանակ՝ 100,000
Միացվող ընթերցիչների քանակ՝ 4
Ռելեների քանակ՝ 2
Միացման տեսակ՝ TCP/IP
Ստանդարտ գործառույթներ՝ Anti-passback
Հոսանք՝ DC 12V 
Քարտ կարդացող մոդուլը պետք է ունենա հետևյալ տեխնիկական պարամետրերը՝ 
Կարդալու հաճախականություն՝ 125Կհց
Կարդալու հեռավորություն՝ Մինչև 10 սմ
Կարդալու տևողություն՝  ≤300 մվ
LED ինդիկատոր՝ 2 գույն (կարմիր և կանաչ)
Ձայնային ազդանշան՝ Այո
Պաշտպանվածության ինդեքս` IP65
Հոսանք՝  DC 6-14V / Max.70mA
Հոսանքի սնուցման բլոկը՝ (12Վ, 5Ա) – առանց մարտկոցի հնարավորության, պետք է ունենա հետևյալ տեխնիկական պարամետրերը՝ 
 Մուտքի լարում՝ AC 110 / 220Վ ± 15% 
 Ելքի լարում՝ DC 12Վ 5Ա 
 Ելքային հզորություն՝ 120Վտ 
Հեռակառավարմամբ ելքի կոճակը պետք է ունենա հետևյալ տեխնիկական պարամետրերը՝ 
 Ընդունիչ՝ 12Վ NO/NC/COM (can connect to access controller output Or power supply 2 Relay Output) 
 Հեռակառավարման հեռավորություն՝ 10-30 մետր 
 Հաճախականություն՝ 433Մհց 
Մատակարարը պետք է` 
 իրականացնի սարքերի տեղադրման աշխատանքները պատվիրատուի կողմից մատնանշված հասցեում 
 իրականացնի նոր սարքերի անխոչընդոտ համակցումը առկա սարքերի հետ 
 իրականացնի սարքերի տեղադրումը և համակցումը գործող ծրագրային ապահովմանը 
 իրականացնի սարքերի տեղադրումը և ինտեգրումը ՝ առանց նոր ծրագրային ապահովման ներդրման 
 ապահովի նոր և արդեն իսկ առկա սարքերի՝ ինչպես միմյանց միջև տվյալների անխոչընդոտ փոխանցումը, այնպես էլ՝  սինխրոն աշխատանքը առկա ծրագրային ապահովման հետ 
 սարքերի համար տրամադրի նվազագույնը 1 տարվա երաշխիք 
Սարքերի՝ առկա ծրագրային ապահովման հետ ինտեգրացիայի ընթացքում ի հայտ եկող ցանկացած փոփոխություն և չնախատեսված լրացուցիչ ծախս պետք է ապահովվի մատակարարի կողմից։
Այլ պայմաններ՝ ՀՀ պետական եկամուտների կոմիտեում մուտք/ելք կասեցնող սարքավորումների համար գործում է AMG ATTENDANCE SYSTEM համակարգը։
Ապրանքները պետք է լինեն նոր, չօգտագործված, փաթեթավորմամբ: 
Ապրանքների տեղափոխումը և բեռնաթափումն իրականացնում է մատակարարը՝ իր հաշվին և իր միջոցներով:  
Գնման գործընթացը կազմակերպվում է «Գնումների մասին» ՀՀ օրենքի 15-րդ հոդվածի 6-րդ մասի համաձայն:
Հրավերով մասնակցից պահանջել մատակարարվելիք ապրանքի ֆիրմային անվանման, ապրանքային նշանի և արտադրողի անվանման վերաբերյալ տեղեկություն: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առավելագույնը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