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ՈՒԱԿ-ԷԱՃԱՊՁԲ-26/81</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Гелий чистотой 99,90 - 99,99 %, 50 л.
Давление не менее 200 бар. (С обменом или возвратом пустого баллона)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гелий чистотой не менее 99,9997%, 50 л. Давление не менее 200 бар. (С обменом или возвратом пустого баллона)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Водород 6.0, чистота не менее 99,9997%, объем 40 л, давление не менее 200 бар. (С обменом или возвратом пустого баллона)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Алабян ул., 38/7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Алабян ул., 38/7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Алабян ул., 38/7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