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ՀԱՃԸՆԻ ՀԱՄԱՅՆՔԱՊԵՏԱՐԱՆԻ ԿԱՐԻՔՆԵՐԻ ՀԱՄԱՐ` ԿՈՅՈՒՂՈՒ ԾԱԼՔԱՎՈՐ ԽՈՂՈՎԱԿՆԵՐԻ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abalyan.anush@mail.ru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ՀԱՃԸՆԻ ՀԱՄԱՅՆՔԱՊԵՏԱՐԱՆԻ ԿԱՐԻՔՆԵՐԻ ՀԱՄԱՐ` ԿՈՅՈՒՂՈՒ ԾԱԼՔԱՎՈՐ ԽՈՂՈՎԱԿՆԵՐԻ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ՀԱՃԸՆԻ ՀԱՄԱՅՆՔԱՊԵՏԱՐԱՆԻ ԿԱՐԻՔՆԵՐԻ ՀԱՄԱՐ` ԿՈՅՈՒՂՈՒ ԾԱԼՔԱՎՈՐ ԽՈՂՈՎԱԿՆԵՐԻ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abalyan.anush@mail.ru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ՀԱՃԸՆԻ ՀԱՄԱՅՆՔԱՊԵՏԱՐԱՆԻ ԿԱՐԻՔՆԵՐԻ ՀԱՄԱՐ` ԿՈՅՈՒՂՈՒ ԾԱԼՔԱՎՈՐ ԽՈՂՈՎԱԿՆԵՐԻ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ՀԱՃԸՆԻ ՀԱՄԱՅՆՔԱՊԵՏԱՐԱՆԻ ԿԱՐԻՔՆԵՐԻ ՀԱՄԱՐ` ԿՈՅՈՒՂՈՒ ԾԱԼՔԱՎՈՐ ԽՈՂՈՎԱԿՆԵՐԻ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խողովալ, Փ150մմ, Լժ 6000մմ, SN8: Խողովակները պետք է լինեն չօգտագործված: Մատակարարումը և բեռնաթափումը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Գեղի բնակավայր,  Ց. Ղազարյան փողոցի 10-րդ նրբ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