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ՀԳԴ-ԷԱՃԱՊՁԲ-26/13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դատախազություն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Վ. Սարգսյան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դատախազության կարիքների համար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Վիկտորիյա Մաշկովսկայա</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010511879</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v.mashkovskaya@prosecutor.am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դատախազություն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ՀԳԴ-ԷԱՃԱՊՁԲ-26/13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դատախազություն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դատախազություն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դատախազության կարիքների համար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դատախազություն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դատախազության կարիքների համար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ՀԳԴ-ԷԱՃԱՊՁԲ-26/13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v.mashkovskaya@prosecutor.am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դատախազության կարիքների համար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18</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2026.08.19.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ՀԳԴ-ԷԱՃԱՊՁԲ-26/13</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դատախազություն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ՀԳԴ-ԷԱՃԱՊՁԲ-26/13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ՀԳԴ-ԷԱՃԱՊՁԲ-26/13</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«ՀԳԴ-ԷԱՃԱՊՁԲ-26/13»*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դատախազություն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ՀԳԴ-ԷԱՃԱՊՁԲ-26/13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ֆին.նախ.աշխ.գործ.վարչ. 900008000466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«ՀԳԴ-ԷԱՃԱՊՁԲ-26/13»*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դատախազություն</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ՀԳԴ-ԷԱՃԱՊՁԲ-26/13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ՀԳԴ-ԷԱՃԱՊՁԲ-26/13</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ՀՀ ԴԱՏԱԽԱԶՈՒԹՅԱՆ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__</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կանոնակարգի»:Պարտադիր պայման ` Մատակարարումը կտրոնային՝ 5, 10 և 20 լիտրանոց կտրոններով՝ ըստ Պատվիրատուի պահանջի:
Մատակարարը Երևան քաղաքի բոլոր վարչական շրջաններում, Աբովյան, Հրազդան, Սևան, Գավառ, Վարդենիս, Դիլիջան, Իջևան, Վանաձոր, Սպիտակ, Գյումրի,Ապարան, Աշտարակ, Էջմիածին, Արմավիր, Արտաշատ, Վեդի կամ Արարատ, Եղեգնաձոր, Սիսիան, Գորիս և Կապան քաղաքներում  պետք ունենա առնվազն 1 բենզալցակայան: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օրացույցային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IV եռամս.-մինչև 31.10.2026թ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