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105AE" w14:textId="77777777" w:rsidR="00253B96" w:rsidRPr="003E2B4A" w:rsidRDefault="00253B96" w:rsidP="00253B96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>ՏԵԽՆԻԿԱԿԱՆ ԲՆՈՒԹԱԳԻՐ</w:t>
      </w:r>
    </w:p>
    <w:p w14:paraId="15D3D13C" w14:textId="77777777" w:rsidR="00253B96" w:rsidRPr="003E2B4A" w:rsidRDefault="00253B96" w:rsidP="00253B96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 xml:space="preserve">Euro-5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դասի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դիզելային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վառելիքի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ձեռքբերման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համար</w:t>
      </w:r>
      <w:proofErr w:type="spellEnd"/>
    </w:p>
    <w:p w14:paraId="7A0EA949" w14:textId="77777777" w:rsidR="00253B96" w:rsidRPr="003E2B4A" w:rsidRDefault="00253B96" w:rsidP="00253B96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 xml:space="preserve">(500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կՎտ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հզորությամբ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դիզելային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գեներատորի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շահագործման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նպատակով</w:t>
      </w:r>
      <w:proofErr w:type="spellEnd"/>
      <w:r w:rsidRPr="003E2B4A">
        <w:rPr>
          <w:rFonts w:ascii="GHEA Grapalat" w:hAnsi="GHEA Grapalat"/>
          <w:b/>
          <w:bCs/>
          <w:lang w:val="en-US"/>
        </w:rPr>
        <w:t>)</w:t>
      </w:r>
    </w:p>
    <w:p w14:paraId="1F814218" w14:textId="77777777" w:rsidR="00253B96" w:rsidRPr="003E2B4A" w:rsidRDefault="00253B96" w:rsidP="00253B96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 xml:space="preserve">1.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Վառելիքի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տեսակը</w:t>
      </w:r>
      <w:proofErr w:type="spellEnd"/>
    </w:p>
    <w:p w14:paraId="3CD14DD6" w14:textId="77777777" w:rsidR="00253B96" w:rsidRPr="003E2B4A" w:rsidRDefault="00253B96" w:rsidP="00253B96">
      <w:p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Դիզելային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վառելիք</w:t>
      </w:r>
      <w:proofErr w:type="spellEnd"/>
      <w:r w:rsidRPr="003E2B4A">
        <w:rPr>
          <w:rFonts w:ascii="GHEA Grapalat" w:hAnsi="GHEA Grapalat"/>
          <w:lang w:val="en-US"/>
        </w:rPr>
        <w:t xml:space="preserve">՝ Euro-5 </w:t>
      </w:r>
      <w:proofErr w:type="spellStart"/>
      <w:r w:rsidRPr="003E2B4A">
        <w:rPr>
          <w:rFonts w:ascii="GHEA Grapalat" w:hAnsi="GHEA Grapalat"/>
          <w:lang w:val="en-US"/>
        </w:rPr>
        <w:t>էկոլոգիական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դասին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համապատասխան</w:t>
      </w:r>
      <w:proofErr w:type="spellEnd"/>
      <w:r w:rsidRPr="003E2B4A">
        <w:rPr>
          <w:rFonts w:ascii="GHEA Grapalat" w:hAnsi="GHEA Grapalat"/>
          <w:lang w:val="en-US"/>
        </w:rPr>
        <w:t xml:space="preserve">, </w:t>
      </w:r>
      <w:proofErr w:type="spellStart"/>
      <w:r w:rsidRPr="003E2B4A">
        <w:rPr>
          <w:rFonts w:ascii="GHEA Grapalat" w:hAnsi="GHEA Grapalat"/>
          <w:lang w:val="en-US"/>
        </w:rPr>
        <w:t>նախատեսված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դիզելային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շարժիչների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շահագործման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համար</w:t>
      </w:r>
      <w:proofErr w:type="spellEnd"/>
      <w:r w:rsidRPr="003E2B4A">
        <w:rPr>
          <w:rFonts w:ascii="GHEA Grapalat" w:hAnsi="GHEA Grapalat"/>
          <w:lang w:val="en-US"/>
        </w:rPr>
        <w:t>։</w:t>
      </w:r>
    </w:p>
    <w:p w14:paraId="44A3F0A5" w14:textId="77777777" w:rsidR="00253B96" w:rsidRPr="003E2B4A" w:rsidRDefault="00253B96" w:rsidP="00253B96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 xml:space="preserve">2.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Կիրառման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նպատակը</w:t>
      </w:r>
      <w:proofErr w:type="spellEnd"/>
    </w:p>
    <w:p w14:paraId="6053C4FA" w14:textId="77777777" w:rsidR="00253B96" w:rsidRPr="003E2B4A" w:rsidRDefault="00253B96" w:rsidP="00253B96">
      <w:p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Վառելիքը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նախատեսված</w:t>
      </w:r>
      <w:proofErr w:type="spellEnd"/>
      <w:r w:rsidRPr="003E2B4A">
        <w:rPr>
          <w:rFonts w:ascii="GHEA Grapalat" w:hAnsi="GHEA Grapalat"/>
          <w:lang w:val="en-US"/>
        </w:rPr>
        <w:t xml:space="preserve"> է 500 </w:t>
      </w:r>
      <w:proofErr w:type="spellStart"/>
      <w:r w:rsidRPr="003E2B4A">
        <w:rPr>
          <w:rFonts w:ascii="GHEA Grapalat" w:hAnsi="GHEA Grapalat"/>
          <w:lang w:val="en-US"/>
        </w:rPr>
        <w:t>կՎտ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հզորությամբ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դիզելային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գեներատորի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անվտանգ</w:t>
      </w:r>
      <w:proofErr w:type="spellEnd"/>
      <w:r w:rsidRPr="003E2B4A">
        <w:rPr>
          <w:rFonts w:ascii="GHEA Grapalat" w:hAnsi="GHEA Grapalat"/>
          <w:lang w:val="en-US"/>
        </w:rPr>
        <w:t xml:space="preserve">, </w:t>
      </w:r>
      <w:proofErr w:type="spellStart"/>
      <w:r w:rsidRPr="003E2B4A">
        <w:rPr>
          <w:rFonts w:ascii="GHEA Grapalat" w:hAnsi="GHEA Grapalat"/>
          <w:lang w:val="en-US"/>
        </w:rPr>
        <w:t>անխափան</w:t>
      </w:r>
      <w:proofErr w:type="spellEnd"/>
      <w:r w:rsidRPr="003E2B4A">
        <w:rPr>
          <w:rFonts w:ascii="GHEA Grapalat" w:hAnsi="GHEA Grapalat"/>
          <w:lang w:val="en-US"/>
        </w:rPr>
        <w:t xml:space="preserve"> և </w:t>
      </w:r>
      <w:proofErr w:type="spellStart"/>
      <w:r w:rsidRPr="003E2B4A">
        <w:rPr>
          <w:rFonts w:ascii="GHEA Grapalat" w:hAnsi="GHEA Grapalat"/>
          <w:lang w:val="en-US"/>
        </w:rPr>
        <w:t>արդյունավետ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շահագործումն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ապահովելու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համար</w:t>
      </w:r>
      <w:proofErr w:type="spellEnd"/>
      <w:r w:rsidRPr="003E2B4A">
        <w:rPr>
          <w:rFonts w:ascii="GHEA Grapalat" w:hAnsi="GHEA Grapalat"/>
          <w:lang w:val="en-US"/>
        </w:rPr>
        <w:t>։</w:t>
      </w:r>
    </w:p>
    <w:p w14:paraId="08B89F43" w14:textId="77777777" w:rsidR="00253B96" w:rsidRPr="003E2B4A" w:rsidRDefault="00253B96" w:rsidP="00253B96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 xml:space="preserve">3.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Ստանդարտներ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և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նորմատիվ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պահանջներ</w:t>
      </w:r>
      <w:proofErr w:type="spellEnd"/>
    </w:p>
    <w:p w14:paraId="2DC28B28" w14:textId="77777777" w:rsidR="00253B96" w:rsidRPr="003E2B4A" w:rsidRDefault="00253B96" w:rsidP="00253B96">
      <w:p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Վառելիքը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պետք</w:t>
      </w:r>
      <w:proofErr w:type="spellEnd"/>
      <w:r w:rsidRPr="003E2B4A">
        <w:rPr>
          <w:rFonts w:ascii="GHEA Grapalat" w:hAnsi="GHEA Grapalat"/>
          <w:lang w:val="en-US"/>
        </w:rPr>
        <w:t xml:space="preserve"> է </w:t>
      </w:r>
      <w:proofErr w:type="spellStart"/>
      <w:r w:rsidRPr="003E2B4A">
        <w:rPr>
          <w:rFonts w:ascii="GHEA Grapalat" w:hAnsi="GHEA Grapalat"/>
          <w:lang w:val="en-US"/>
        </w:rPr>
        <w:t>համապատասխանի</w:t>
      </w:r>
      <w:proofErr w:type="spellEnd"/>
      <w:r w:rsidRPr="003E2B4A">
        <w:rPr>
          <w:rFonts w:ascii="GHEA Grapalat" w:hAnsi="GHEA Grapalat"/>
          <w:lang w:val="en-US"/>
        </w:rPr>
        <w:t>՝</w:t>
      </w:r>
    </w:p>
    <w:p w14:paraId="1B6151C1" w14:textId="77777777" w:rsidR="00253B96" w:rsidRPr="003E2B4A" w:rsidRDefault="00253B96" w:rsidP="00253B96">
      <w:pPr>
        <w:numPr>
          <w:ilvl w:val="0"/>
          <w:numId w:val="8"/>
        </w:numPr>
        <w:rPr>
          <w:rFonts w:ascii="GHEA Grapalat" w:hAnsi="GHEA Grapalat"/>
          <w:lang w:val="en-US"/>
        </w:rPr>
      </w:pPr>
      <w:r w:rsidRPr="003E2B4A">
        <w:rPr>
          <w:rFonts w:ascii="GHEA Grapalat" w:hAnsi="GHEA Grapalat"/>
          <w:lang w:val="en-US"/>
        </w:rPr>
        <w:t xml:space="preserve">EN 590 </w:t>
      </w:r>
      <w:proofErr w:type="spellStart"/>
      <w:r w:rsidRPr="003E2B4A">
        <w:rPr>
          <w:rFonts w:ascii="GHEA Grapalat" w:hAnsi="GHEA Grapalat"/>
          <w:lang w:val="en-US"/>
        </w:rPr>
        <w:t>ստանդարտի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պահանջներին</w:t>
      </w:r>
      <w:proofErr w:type="spellEnd"/>
      <w:r w:rsidRPr="003E2B4A">
        <w:rPr>
          <w:rFonts w:ascii="GHEA Grapalat" w:hAnsi="GHEA Grapalat"/>
          <w:lang w:val="en-US"/>
        </w:rPr>
        <w:t xml:space="preserve">, </w:t>
      </w:r>
    </w:p>
    <w:p w14:paraId="7F8A12E1" w14:textId="77777777" w:rsidR="00253B96" w:rsidRPr="003E2B4A" w:rsidRDefault="00253B96" w:rsidP="00253B96">
      <w:pPr>
        <w:numPr>
          <w:ilvl w:val="0"/>
          <w:numId w:val="8"/>
        </w:numPr>
        <w:rPr>
          <w:rFonts w:ascii="GHEA Grapalat" w:hAnsi="GHEA Grapalat"/>
          <w:lang w:val="en-US"/>
        </w:rPr>
      </w:pPr>
      <w:r w:rsidRPr="003E2B4A">
        <w:rPr>
          <w:rFonts w:ascii="GHEA Grapalat" w:hAnsi="GHEA Grapalat"/>
          <w:lang w:val="en-US"/>
        </w:rPr>
        <w:t xml:space="preserve">Euro-5 </w:t>
      </w:r>
      <w:proofErr w:type="spellStart"/>
      <w:r w:rsidRPr="003E2B4A">
        <w:rPr>
          <w:rFonts w:ascii="GHEA Grapalat" w:hAnsi="GHEA Grapalat"/>
          <w:lang w:val="en-US"/>
        </w:rPr>
        <w:t>էկոլոգիական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դասին</w:t>
      </w:r>
      <w:proofErr w:type="spellEnd"/>
      <w:r w:rsidRPr="003E2B4A">
        <w:rPr>
          <w:rFonts w:ascii="GHEA Grapalat" w:hAnsi="GHEA Grapalat"/>
          <w:lang w:val="en-US"/>
        </w:rPr>
        <w:t xml:space="preserve">, </w:t>
      </w:r>
    </w:p>
    <w:p w14:paraId="6F0343A9" w14:textId="77777777" w:rsidR="00253B96" w:rsidRPr="003E2B4A" w:rsidRDefault="00253B96" w:rsidP="00253B96">
      <w:pPr>
        <w:numPr>
          <w:ilvl w:val="0"/>
          <w:numId w:val="8"/>
        </w:numPr>
        <w:rPr>
          <w:rFonts w:ascii="GHEA Grapalat" w:hAnsi="GHEA Grapalat"/>
          <w:lang w:val="en-US"/>
        </w:rPr>
      </w:pPr>
      <w:r w:rsidRPr="003E2B4A">
        <w:rPr>
          <w:rFonts w:ascii="GHEA Grapalat" w:hAnsi="GHEA Grapalat"/>
          <w:lang w:val="en-US"/>
        </w:rPr>
        <w:t>ՀՀ-</w:t>
      </w:r>
      <w:proofErr w:type="spellStart"/>
      <w:r w:rsidRPr="003E2B4A">
        <w:rPr>
          <w:rFonts w:ascii="GHEA Grapalat" w:hAnsi="GHEA Grapalat"/>
          <w:lang w:val="en-US"/>
        </w:rPr>
        <w:t>ում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գործող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տեխնիկական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կանոնակարգերով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սահմանված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պահանջներին</w:t>
      </w:r>
      <w:proofErr w:type="spellEnd"/>
      <w:r w:rsidRPr="003E2B4A">
        <w:rPr>
          <w:rFonts w:ascii="GHEA Grapalat" w:hAnsi="GHEA Grapalat"/>
          <w:lang w:val="en-US"/>
        </w:rPr>
        <w:t xml:space="preserve">։ </w:t>
      </w:r>
    </w:p>
    <w:p w14:paraId="6B47A965" w14:textId="77777777" w:rsidR="00253B96" w:rsidRPr="003E2B4A" w:rsidRDefault="00253B96" w:rsidP="00253B96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 xml:space="preserve">4.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Հիմնական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տեխնիկական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ցուցանիշներ</w:t>
      </w:r>
      <w:proofErr w:type="spellEnd"/>
    </w:p>
    <w:p w14:paraId="373A8366" w14:textId="77777777" w:rsidR="00253B96" w:rsidRPr="003E2B4A" w:rsidRDefault="00253B96" w:rsidP="00253B96">
      <w:p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Դիզելային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վառելիքի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հիմնական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տեխնիկական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ցուցանիշները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պետք</w:t>
      </w:r>
      <w:proofErr w:type="spellEnd"/>
      <w:r w:rsidRPr="003E2B4A">
        <w:rPr>
          <w:rFonts w:ascii="GHEA Grapalat" w:hAnsi="GHEA Grapalat"/>
          <w:lang w:val="en-US"/>
        </w:rPr>
        <w:t xml:space="preserve"> է </w:t>
      </w:r>
      <w:proofErr w:type="spellStart"/>
      <w:r w:rsidRPr="003E2B4A">
        <w:rPr>
          <w:rFonts w:ascii="GHEA Grapalat" w:hAnsi="GHEA Grapalat"/>
          <w:lang w:val="en-US"/>
        </w:rPr>
        <w:t>համապատասխանեն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հետևյալ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պահանջներին</w:t>
      </w:r>
      <w:proofErr w:type="spellEnd"/>
      <w:r w:rsidRPr="003E2B4A">
        <w:rPr>
          <w:rFonts w:ascii="GHEA Grapalat" w:hAnsi="GHEA Grapalat"/>
          <w:lang w:val="en-US"/>
        </w:rPr>
        <w:t>՝</w:t>
      </w:r>
    </w:p>
    <w:p w14:paraId="5ACFB5B2" w14:textId="77777777" w:rsidR="00253B96" w:rsidRPr="003E2B4A" w:rsidRDefault="00253B96" w:rsidP="00253B96">
      <w:pPr>
        <w:numPr>
          <w:ilvl w:val="0"/>
          <w:numId w:val="9"/>
        </w:num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Ծծմբի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պարունակություն</w:t>
      </w:r>
      <w:proofErr w:type="spellEnd"/>
      <w:r w:rsidRPr="003E2B4A">
        <w:rPr>
          <w:rFonts w:ascii="GHEA Grapalat" w:hAnsi="GHEA Grapalat"/>
          <w:lang w:val="en-US"/>
        </w:rPr>
        <w:t xml:space="preserve">՝ </w:t>
      </w:r>
      <w:proofErr w:type="spellStart"/>
      <w:r w:rsidRPr="003E2B4A">
        <w:rPr>
          <w:rFonts w:ascii="GHEA Grapalat" w:hAnsi="GHEA Grapalat"/>
          <w:lang w:val="en-US"/>
        </w:rPr>
        <w:t>ոչ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ավելի</w:t>
      </w:r>
      <w:proofErr w:type="spellEnd"/>
      <w:r w:rsidRPr="003E2B4A">
        <w:rPr>
          <w:rFonts w:ascii="GHEA Grapalat" w:hAnsi="GHEA Grapalat"/>
          <w:lang w:val="en-US"/>
        </w:rPr>
        <w:t xml:space="preserve">, </w:t>
      </w:r>
      <w:proofErr w:type="spellStart"/>
      <w:r w:rsidRPr="003E2B4A">
        <w:rPr>
          <w:rFonts w:ascii="GHEA Grapalat" w:hAnsi="GHEA Grapalat"/>
          <w:lang w:val="en-US"/>
        </w:rPr>
        <w:t>քան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r w:rsidRPr="003E2B4A">
        <w:rPr>
          <w:rFonts w:ascii="GHEA Grapalat" w:hAnsi="GHEA Grapalat"/>
          <w:b/>
          <w:bCs/>
          <w:lang w:val="en-US"/>
        </w:rPr>
        <w:t xml:space="preserve">10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մգ</w:t>
      </w:r>
      <w:proofErr w:type="spellEnd"/>
      <w:r w:rsidRPr="003E2B4A">
        <w:rPr>
          <w:rFonts w:ascii="GHEA Grapalat" w:hAnsi="GHEA Grapalat"/>
          <w:b/>
          <w:bCs/>
          <w:lang w:val="en-US"/>
        </w:rPr>
        <w:t>/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կգ</w:t>
      </w:r>
      <w:proofErr w:type="spellEnd"/>
      <w:r w:rsidRPr="003E2B4A">
        <w:rPr>
          <w:rFonts w:ascii="GHEA Grapalat" w:hAnsi="GHEA Grapalat"/>
          <w:lang w:val="en-US"/>
        </w:rPr>
        <w:t xml:space="preserve">, </w:t>
      </w:r>
    </w:p>
    <w:p w14:paraId="6D7A5F1A" w14:textId="77777777" w:rsidR="00253B96" w:rsidRPr="003E2B4A" w:rsidRDefault="00253B96" w:rsidP="00253B96">
      <w:pPr>
        <w:numPr>
          <w:ilvl w:val="0"/>
          <w:numId w:val="9"/>
        </w:num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Ցետանային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թիվ</w:t>
      </w:r>
      <w:proofErr w:type="spellEnd"/>
      <w:r w:rsidRPr="003E2B4A">
        <w:rPr>
          <w:rFonts w:ascii="GHEA Grapalat" w:hAnsi="GHEA Grapalat"/>
          <w:lang w:val="en-US"/>
        </w:rPr>
        <w:t xml:space="preserve">՝ </w:t>
      </w:r>
      <w:proofErr w:type="spellStart"/>
      <w:r w:rsidRPr="003E2B4A">
        <w:rPr>
          <w:rFonts w:ascii="GHEA Grapalat" w:hAnsi="GHEA Grapalat"/>
          <w:lang w:val="en-US"/>
        </w:rPr>
        <w:t>ոչ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պակաս</w:t>
      </w:r>
      <w:proofErr w:type="spellEnd"/>
      <w:r w:rsidRPr="003E2B4A">
        <w:rPr>
          <w:rFonts w:ascii="GHEA Grapalat" w:hAnsi="GHEA Grapalat"/>
          <w:lang w:val="en-US"/>
        </w:rPr>
        <w:t xml:space="preserve">, </w:t>
      </w:r>
      <w:proofErr w:type="spellStart"/>
      <w:r w:rsidRPr="003E2B4A">
        <w:rPr>
          <w:rFonts w:ascii="GHEA Grapalat" w:hAnsi="GHEA Grapalat"/>
          <w:lang w:val="en-US"/>
        </w:rPr>
        <w:t>քան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r w:rsidRPr="003E2B4A">
        <w:rPr>
          <w:rFonts w:ascii="GHEA Grapalat" w:hAnsi="GHEA Grapalat"/>
          <w:b/>
          <w:bCs/>
          <w:lang w:val="en-US"/>
        </w:rPr>
        <w:t>51</w:t>
      </w:r>
      <w:r w:rsidRPr="003E2B4A">
        <w:rPr>
          <w:rFonts w:ascii="GHEA Grapalat" w:hAnsi="GHEA Grapalat"/>
          <w:lang w:val="en-US"/>
        </w:rPr>
        <w:t xml:space="preserve">, </w:t>
      </w:r>
    </w:p>
    <w:p w14:paraId="0A9F68CD" w14:textId="77777777" w:rsidR="00253B96" w:rsidRPr="003E2B4A" w:rsidRDefault="00253B96" w:rsidP="00253B96">
      <w:pPr>
        <w:numPr>
          <w:ilvl w:val="0"/>
          <w:numId w:val="9"/>
        </w:num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Խտություն</w:t>
      </w:r>
      <w:proofErr w:type="spellEnd"/>
      <w:r w:rsidRPr="003E2B4A">
        <w:rPr>
          <w:rFonts w:ascii="GHEA Grapalat" w:hAnsi="GHEA Grapalat"/>
          <w:lang w:val="en-US"/>
        </w:rPr>
        <w:t xml:space="preserve"> (15°C-</w:t>
      </w:r>
      <w:proofErr w:type="gramStart"/>
      <w:r w:rsidRPr="003E2B4A">
        <w:rPr>
          <w:rFonts w:ascii="GHEA Grapalat" w:hAnsi="GHEA Grapalat"/>
          <w:lang w:val="en-US"/>
        </w:rPr>
        <w:t>ում)՝</w:t>
      </w:r>
      <w:proofErr w:type="gram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ոչ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ավելի</w:t>
      </w:r>
      <w:proofErr w:type="spellEnd"/>
      <w:r w:rsidRPr="003E2B4A">
        <w:rPr>
          <w:rFonts w:ascii="GHEA Grapalat" w:hAnsi="GHEA Grapalat"/>
          <w:lang w:val="en-US"/>
        </w:rPr>
        <w:t xml:space="preserve">, </w:t>
      </w:r>
      <w:proofErr w:type="spellStart"/>
      <w:r w:rsidRPr="003E2B4A">
        <w:rPr>
          <w:rFonts w:ascii="GHEA Grapalat" w:hAnsi="GHEA Grapalat"/>
          <w:lang w:val="en-US"/>
        </w:rPr>
        <w:t>քան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r w:rsidRPr="003E2B4A">
        <w:rPr>
          <w:rFonts w:ascii="GHEA Grapalat" w:hAnsi="GHEA Grapalat"/>
          <w:b/>
          <w:bCs/>
          <w:lang w:val="en-US"/>
        </w:rPr>
        <w:t xml:space="preserve">845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կգ</w:t>
      </w:r>
      <w:proofErr w:type="spellEnd"/>
      <w:r w:rsidRPr="003E2B4A">
        <w:rPr>
          <w:rFonts w:ascii="GHEA Grapalat" w:hAnsi="GHEA Grapalat"/>
          <w:b/>
          <w:bCs/>
          <w:lang w:val="en-US"/>
        </w:rPr>
        <w:t>/մ³</w:t>
      </w:r>
      <w:r w:rsidRPr="003E2B4A">
        <w:rPr>
          <w:rFonts w:ascii="GHEA Grapalat" w:hAnsi="GHEA Grapalat"/>
          <w:lang w:val="en-US"/>
        </w:rPr>
        <w:t xml:space="preserve">, </w:t>
      </w:r>
    </w:p>
    <w:p w14:paraId="208439CC" w14:textId="77777777" w:rsidR="00253B96" w:rsidRPr="003E2B4A" w:rsidRDefault="00253B96" w:rsidP="00253B96">
      <w:pPr>
        <w:numPr>
          <w:ilvl w:val="0"/>
          <w:numId w:val="9"/>
        </w:num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Կինեմատիկ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մածուցիկություն</w:t>
      </w:r>
      <w:proofErr w:type="spellEnd"/>
      <w:r w:rsidRPr="003E2B4A">
        <w:rPr>
          <w:rFonts w:ascii="GHEA Grapalat" w:hAnsi="GHEA Grapalat"/>
          <w:lang w:val="en-US"/>
        </w:rPr>
        <w:t xml:space="preserve"> (40°C-</w:t>
      </w:r>
      <w:proofErr w:type="gramStart"/>
      <w:r w:rsidRPr="003E2B4A">
        <w:rPr>
          <w:rFonts w:ascii="GHEA Grapalat" w:hAnsi="GHEA Grapalat"/>
          <w:lang w:val="en-US"/>
        </w:rPr>
        <w:t>ում)՝</w:t>
      </w:r>
      <w:proofErr w:type="gramEnd"/>
      <w:r w:rsidRPr="003E2B4A">
        <w:rPr>
          <w:rFonts w:ascii="GHEA Grapalat" w:hAnsi="GHEA Grapalat"/>
          <w:lang w:val="en-US"/>
        </w:rPr>
        <w:t xml:space="preserve"> </w:t>
      </w:r>
      <w:r w:rsidRPr="003E2B4A">
        <w:rPr>
          <w:rFonts w:ascii="GHEA Grapalat" w:hAnsi="GHEA Grapalat"/>
          <w:b/>
          <w:bCs/>
          <w:lang w:val="en-US"/>
        </w:rPr>
        <w:t>2,0–4,5 մմ²/վ</w:t>
      </w:r>
      <w:r w:rsidRPr="003E2B4A">
        <w:rPr>
          <w:rFonts w:ascii="GHEA Grapalat" w:hAnsi="GHEA Grapalat"/>
          <w:lang w:val="en-US"/>
        </w:rPr>
        <w:t xml:space="preserve">, </w:t>
      </w:r>
    </w:p>
    <w:p w14:paraId="0BA9F8DE" w14:textId="77777777" w:rsidR="00253B96" w:rsidRPr="003E2B4A" w:rsidRDefault="00253B96" w:rsidP="00253B96">
      <w:pPr>
        <w:numPr>
          <w:ilvl w:val="0"/>
          <w:numId w:val="9"/>
        </w:num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Ջրի</w:t>
      </w:r>
      <w:proofErr w:type="spellEnd"/>
      <w:r w:rsidRPr="003E2B4A">
        <w:rPr>
          <w:rFonts w:ascii="GHEA Grapalat" w:hAnsi="GHEA Grapalat"/>
          <w:lang w:val="en-US"/>
        </w:rPr>
        <w:t xml:space="preserve"> և </w:t>
      </w:r>
      <w:proofErr w:type="spellStart"/>
      <w:r w:rsidRPr="003E2B4A">
        <w:rPr>
          <w:rFonts w:ascii="GHEA Grapalat" w:hAnsi="GHEA Grapalat"/>
          <w:lang w:val="en-US"/>
        </w:rPr>
        <w:t>մեխանիկական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խառնուրդների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պարունակություն</w:t>
      </w:r>
      <w:proofErr w:type="spellEnd"/>
      <w:r w:rsidRPr="003E2B4A">
        <w:rPr>
          <w:rFonts w:ascii="GHEA Grapalat" w:hAnsi="GHEA Grapalat"/>
          <w:lang w:val="en-US"/>
        </w:rPr>
        <w:t xml:space="preserve">՝ </w:t>
      </w:r>
      <w:r w:rsidRPr="003E2B4A">
        <w:rPr>
          <w:rFonts w:ascii="GHEA Grapalat" w:hAnsi="GHEA Grapalat"/>
          <w:b/>
          <w:bCs/>
          <w:lang w:val="en-US"/>
        </w:rPr>
        <w:t xml:space="preserve">EN 590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պահանջներին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համապատասխան</w:t>
      </w:r>
      <w:proofErr w:type="spellEnd"/>
      <w:r w:rsidRPr="003E2B4A">
        <w:rPr>
          <w:rFonts w:ascii="GHEA Grapalat" w:hAnsi="GHEA Grapalat"/>
          <w:lang w:val="en-US"/>
        </w:rPr>
        <w:t xml:space="preserve">, </w:t>
      </w:r>
    </w:p>
    <w:p w14:paraId="12BD0124" w14:textId="77777777" w:rsidR="00253B96" w:rsidRPr="003E2B4A" w:rsidRDefault="00253B96" w:rsidP="00253B96">
      <w:pPr>
        <w:numPr>
          <w:ilvl w:val="0"/>
          <w:numId w:val="9"/>
        </w:num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Սառը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ֆիլտրացիայի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սահմանային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ջերմաստիճան</w:t>
      </w:r>
      <w:proofErr w:type="spellEnd"/>
      <w:r w:rsidRPr="003E2B4A">
        <w:rPr>
          <w:rFonts w:ascii="GHEA Grapalat" w:hAnsi="GHEA Grapalat"/>
          <w:lang w:val="en-US"/>
        </w:rPr>
        <w:t xml:space="preserve"> (CFPP)՝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ոչ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բարձր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,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քան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-20°C</w:t>
      </w:r>
      <w:r w:rsidRPr="003E2B4A">
        <w:rPr>
          <w:rFonts w:ascii="GHEA Grapalat" w:hAnsi="GHEA Grapalat"/>
          <w:lang w:val="en-US"/>
        </w:rPr>
        <w:t xml:space="preserve">, </w:t>
      </w:r>
    </w:p>
    <w:p w14:paraId="77E18729" w14:textId="77777777" w:rsidR="00253B96" w:rsidRPr="003E2B4A" w:rsidRDefault="00253B96" w:rsidP="00253B96">
      <w:pPr>
        <w:numPr>
          <w:ilvl w:val="0"/>
          <w:numId w:val="9"/>
        </w:num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Մյուս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ֆիզիկաքիմիական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ցուցանիշները</w:t>
      </w:r>
      <w:proofErr w:type="spellEnd"/>
      <w:r w:rsidRPr="003E2B4A">
        <w:rPr>
          <w:rFonts w:ascii="GHEA Grapalat" w:hAnsi="GHEA Grapalat"/>
          <w:lang w:val="en-US"/>
        </w:rPr>
        <w:t xml:space="preserve">՝ </w:t>
      </w:r>
      <w:r w:rsidRPr="003E2B4A">
        <w:rPr>
          <w:rFonts w:ascii="GHEA Grapalat" w:hAnsi="GHEA Grapalat"/>
          <w:b/>
          <w:bCs/>
          <w:lang w:val="en-US"/>
        </w:rPr>
        <w:t xml:space="preserve">EN 590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ստանդարտի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պահանջներին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համապատասխան</w:t>
      </w:r>
      <w:proofErr w:type="spellEnd"/>
      <w:r w:rsidRPr="003E2B4A">
        <w:rPr>
          <w:rFonts w:ascii="GHEA Grapalat" w:hAnsi="GHEA Grapalat"/>
          <w:lang w:val="en-US"/>
        </w:rPr>
        <w:t xml:space="preserve">։ </w:t>
      </w:r>
    </w:p>
    <w:p w14:paraId="220B1BDE" w14:textId="77777777" w:rsidR="00253B96" w:rsidRPr="003E2B4A" w:rsidRDefault="00253B96" w:rsidP="00253B96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 xml:space="preserve">5.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Որակի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ապահովում</w:t>
      </w:r>
      <w:proofErr w:type="spellEnd"/>
    </w:p>
    <w:p w14:paraId="1F38E3C0" w14:textId="77777777" w:rsidR="00253B96" w:rsidRPr="003E2B4A" w:rsidRDefault="00253B96" w:rsidP="00253B96">
      <w:p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Վառելիքի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յուրաքանչյուր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մատակարարվող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խմբաքանակ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պետք</w:t>
      </w:r>
      <w:proofErr w:type="spellEnd"/>
      <w:r w:rsidRPr="003E2B4A">
        <w:rPr>
          <w:rFonts w:ascii="GHEA Grapalat" w:hAnsi="GHEA Grapalat"/>
          <w:lang w:val="en-US"/>
        </w:rPr>
        <w:t xml:space="preserve"> է </w:t>
      </w:r>
      <w:proofErr w:type="spellStart"/>
      <w:r w:rsidRPr="003E2B4A">
        <w:rPr>
          <w:rFonts w:ascii="GHEA Grapalat" w:hAnsi="GHEA Grapalat"/>
          <w:lang w:val="en-US"/>
        </w:rPr>
        <w:t>ուղեկցվի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որակի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հավաստագրով</w:t>
      </w:r>
      <w:proofErr w:type="spellEnd"/>
      <w:r w:rsidRPr="003E2B4A">
        <w:rPr>
          <w:rFonts w:ascii="GHEA Grapalat" w:hAnsi="GHEA Grapalat"/>
          <w:lang w:val="en-US"/>
        </w:rPr>
        <w:t xml:space="preserve"> (</w:t>
      </w:r>
      <w:proofErr w:type="spellStart"/>
      <w:r w:rsidRPr="003E2B4A">
        <w:rPr>
          <w:rFonts w:ascii="GHEA Grapalat" w:hAnsi="GHEA Grapalat"/>
          <w:lang w:val="en-US"/>
        </w:rPr>
        <w:t>որակի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անձնագրով</w:t>
      </w:r>
      <w:proofErr w:type="spellEnd"/>
      <w:r w:rsidRPr="003E2B4A">
        <w:rPr>
          <w:rFonts w:ascii="GHEA Grapalat" w:hAnsi="GHEA Grapalat"/>
          <w:lang w:val="en-US"/>
        </w:rPr>
        <w:t xml:space="preserve">), </w:t>
      </w:r>
      <w:proofErr w:type="spellStart"/>
      <w:r w:rsidRPr="003E2B4A">
        <w:rPr>
          <w:rFonts w:ascii="GHEA Grapalat" w:hAnsi="GHEA Grapalat"/>
          <w:lang w:val="en-US"/>
        </w:rPr>
        <w:t>որը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հաստատում</w:t>
      </w:r>
      <w:proofErr w:type="spellEnd"/>
      <w:r w:rsidRPr="003E2B4A">
        <w:rPr>
          <w:rFonts w:ascii="GHEA Grapalat" w:hAnsi="GHEA Grapalat"/>
          <w:lang w:val="en-US"/>
        </w:rPr>
        <w:t xml:space="preserve"> է </w:t>
      </w:r>
      <w:proofErr w:type="spellStart"/>
      <w:r w:rsidRPr="003E2B4A">
        <w:rPr>
          <w:rFonts w:ascii="GHEA Grapalat" w:hAnsi="GHEA Grapalat"/>
          <w:lang w:val="en-US"/>
        </w:rPr>
        <w:t>վառելիքի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համապատասխանությունը</w:t>
      </w:r>
      <w:proofErr w:type="spellEnd"/>
      <w:r w:rsidRPr="003E2B4A">
        <w:rPr>
          <w:rFonts w:ascii="GHEA Grapalat" w:hAnsi="GHEA Grapalat"/>
          <w:lang w:val="en-US"/>
        </w:rPr>
        <w:t xml:space="preserve"> EN 590 </w:t>
      </w:r>
      <w:proofErr w:type="spellStart"/>
      <w:r w:rsidRPr="003E2B4A">
        <w:rPr>
          <w:rFonts w:ascii="GHEA Grapalat" w:hAnsi="GHEA Grapalat"/>
          <w:lang w:val="en-US"/>
        </w:rPr>
        <w:t>ստանդարտի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պահանջներին</w:t>
      </w:r>
      <w:proofErr w:type="spellEnd"/>
      <w:r w:rsidRPr="003E2B4A">
        <w:rPr>
          <w:rFonts w:ascii="GHEA Grapalat" w:hAnsi="GHEA Grapalat"/>
          <w:lang w:val="en-US"/>
        </w:rPr>
        <w:t xml:space="preserve"> և Euro-5 </w:t>
      </w:r>
      <w:proofErr w:type="spellStart"/>
      <w:r w:rsidRPr="003E2B4A">
        <w:rPr>
          <w:rFonts w:ascii="GHEA Grapalat" w:hAnsi="GHEA Grapalat"/>
          <w:lang w:val="en-US"/>
        </w:rPr>
        <w:t>էկոլոգիական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դասին</w:t>
      </w:r>
      <w:proofErr w:type="spellEnd"/>
      <w:r w:rsidRPr="003E2B4A">
        <w:rPr>
          <w:rFonts w:ascii="GHEA Grapalat" w:hAnsi="GHEA Grapalat"/>
          <w:lang w:val="en-US"/>
        </w:rPr>
        <w:t>։</w:t>
      </w:r>
    </w:p>
    <w:p w14:paraId="6485F6E4" w14:textId="77777777" w:rsidR="00253B96" w:rsidRPr="003E2B4A" w:rsidRDefault="00253B96" w:rsidP="00253B96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lastRenderedPageBreak/>
        <w:t xml:space="preserve">6.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Մատակարարման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և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լիցքավորման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պայմաններ</w:t>
      </w:r>
      <w:proofErr w:type="spellEnd"/>
    </w:p>
    <w:p w14:paraId="025D873C" w14:textId="77777777" w:rsidR="00253B96" w:rsidRPr="003E2B4A" w:rsidRDefault="00253B96" w:rsidP="00253B96">
      <w:pPr>
        <w:numPr>
          <w:ilvl w:val="0"/>
          <w:numId w:val="10"/>
        </w:num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Վառելիքի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մատակարարումն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իրականացվում</w:t>
      </w:r>
      <w:proofErr w:type="spellEnd"/>
      <w:r w:rsidRPr="003E2B4A">
        <w:rPr>
          <w:rFonts w:ascii="GHEA Grapalat" w:hAnsi="GHEA Grapalat"/>
          <w:lang w:val="en-US"/>
        </w:rPr>
        <w:t xml:space="preserve"> է </w:t>
      </w:r>
      <w:proofErr w:type="spellStart"/>
      <w:r w:rsidRPr="003E2B4A">
        <w:rPr>
          <w:rFonts w:ascii="GHEA Grapalat" w:hAnsi="GHEA Grapalat"/>
          <w:lang w:val="en-US"/>
        </w:rPr>
        <w:t>Գնորդի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կողմից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նշված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հասցեում</w:t>
      </w:r>
      <w:proofErr w:type="spellEnd"/>
      <w:r w:rsidRPr="003E2B4A">
        <w:rPr>
          <w:rFonts w:ascii="GHEA Grapalat" w:hAnsi="GHEA Grapalat"/>
          <w:lang w:val="en-US"/>
        </w:rPr>
        <w:t xml:space="preserve">։ </w:t>
      </w:r>
    </w:p>
    <w:p w14:paraId="5919CCAE" w14:textId="77777777" w:rsidR="00253B96" w:rsidRPr="003E2B4A" w:rsidRDefault="00253B96" w:rsidP="00253B96">
      <w:pPr>
        <w:numPr>
          <w:ilvl w:val="0"/>
          <w:numId w:val="10"/>
        </w:num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Լիցքավորումն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իրականացվում</w:t>
      </w:r>
      <w:proofErr w:type="spellEnd"/>
      <w:r w:rsidRPr="003E2B4A">
        <w:rPr>
          <w:rFonts w:ascii="GHEA Grapalat" w:hAnsi="GHEA Grapalat"/>
          <w:lang w:val="en-US"/>
        </w:rPr>
        <w:t xml:space="preserve"> է </w:t>
      </w:r>
      <w:proofErr w:type="spellStart"/>
      <w:r w:rsidRPr="003E2B4A">
        <w:rPr>
          <w:rFonts w:ascii="GHEA Grapalat" w:hAnsi="GHEA Grapalat"/>
          <w:lang w:val="en-US"/>
        </w:rPr>
        <w:t>Մատակարարի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կողմից</w:t>
      </w:r>
      <w:proofErr w:type="spellEnd"/>
      <w:r w:rsidRPr="003E2B4A">
        <w:rPr>
          <w:rFonts w:ascii="GHEA Grapalat" w:hAnsi="GHEA Grapalat"/>
          <w:lang w:val="en-US"/>
        </w:rPr>
        <w:t xml:space="preserve">՝ </w:t>
      </w:r>
      <w:proofErr w:type="spellStart"/>
      <w:r w:rsidRPr="003E2B4A">
        <w:rPr>
          <w:rFonts w:ascii="GHEA Grapalat" w:hAnsi="GHEA Grapalat"/>
          <w:lang w:val="en-US"/>
        </w:rPr>
        <w:t>համապատասխան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տեխնիկական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միջոցներով</w:t>
      </w:r>
      <w:proofErr w:type="spellEnd"/>
      <w:r w:rsidRPr="003E2B4A">
        <w:rPr>
          <w:rFonts w:ascii="GHEA Grapalat" w:hAnsi="GHEA Grapalat"/>
          <w:lang w:val="en-US"/>
        </w:rPr>
        <w:t xml:space="preserve"> և </w:t>
      </w:r>
      <w:proofErr w:type="spellStart"/>
      <w:r w:rsidRPr="003E2B4A">
        <w:rPr>
          <w:rFonts w:ascii="GHEA Grapalat" w:hAnsi="GHEA Grapalat"/>
          <w:lang w:val="en-US"/>
        </w:rPr>
        <w:t>անվտանգության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պահանջների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պահպանմամբ</w:t>
      </w:r>
      <w:proofErr w:type="spellEnd"/>
      <w:r w:rsidRPr="003E2B4A">
        <w:rPr>
          <w:rFonts w:ascii="GHEA Grapalat" w:hAnsi="GHEA Grapalat"/>
          <w:lang w:val="en-US"/>
        </w:rPr>
        <w:t xml:space="preserve">։ </w:t>
      </w:r>
    </w:p>
    <w:p w14:paraId="4DCE1EC8" w14:textId="77777777" w:rsidR="00253B96" w:rsidRPr="003E2B4A" w:rsidRDefault="00253B96" w:rsidP="00253B96">
      <w:pPr>
        <w:numPr>
          <w:ilvl w:val="0"/>
          <w:numId w:val="10"/>
        </w:num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Վառելիքի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տեղափոխումը</w:t>
      </w:r>
      <w:proofErr w:type="spellEnd"/>
      <w:r w:rsidRPr="003E2B4A">
        <w:rPr>
          <w:rFonts w:ascii="GHEA Grapalat" w:hAnsi="GHEA Grapalat"/>
          <w:lang w:val="en-US"/>
        </w:rPr>
        <w:t xml:space="preserve"> և </w:t>
      </w:r>
      <w:proofErr w:type="spellStart"/>
      <w:r w:rsidRPr="003E2B4A">
        <w:rPr>
          <w:rFonts w:ascii="GHEA Grapalat" w:hAnsi="GHEA Grapalat"/>
          <w:lang w:val="en-US"/>
        </w:rPr>
        <w:t>լիցքավորումը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պետք</w:t>
      </w:r>
      <w:proofErr w:type="spellEnd"/>
      <w:r w:rsidRPr="003E2B4A">
        <w:rPr>
          <w:rFonts w:ascii="GHEA Grapalat" w:hAnsi="GHEA Grapalat"/>
          <w:lang w:val="en-US"/>
        </w:rPr>
        <w:t xml:space="preserve"> է </w:t>
      </w:r>
      <w:proofErr w:type="spellStart"/>
      <w:r w:rsidRPr="003E2B4A">
        <w:rPr>
          <w:rFonts w:ascii="GHEA Grapalat" w:hAnsi="GHEA Grapalat"/>
          <w:lang w:val="en-US"/>
        </w:rPr>
        <w:t>իրականացվեն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գործող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անվտանգության</w:t>
      </w:r>
      <w:proofErr w:type="spellEnd"/>
      <w:r w:rsidRPr="003E2B4A">
        <w:rPr>
          <w:rFonts w:ascii="GHEA Grapalat" w:hAnsi="GHEA Grapalat"/>
          <w:lang w:val="en-US"/>
        </w:rPr>
        <w:t xml:space="preserve"> և </w:t>
      </w:r>
      <w:proofErr w:type="spellStart"/>
      <w:r w:rsidRPr="003E2B4A">
        <w:rPr>
          <w:rFonts w:ascii="GHEA Grapalat" w:hAnsi="GHEA Grapalat"/>
          <w:lang w:val="en-US"/>
        </w:rPr>
        <w:t>բնապահպանական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պահանջներին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համապատասխան</w:t>
      </w:r>
      <w:proofErr w:type="spellEnd"/>
      <w:r w:rsidRPr="003E2B4A">
        <w:rPr>
          <w:rFonts w:ascii="GHEA Grapalat" w:hAnsi="GHEA Grapalat"/>
          <w:lang w:val="en-US"/>
        </w:rPr>
        <w:t xml:space="preserve">։ </w:t>
      </w:r>
    </w:p>
    <w:p w14:paraId="777FBAE4" w14:textId="77777777" w:rsidR="00253B96" w:rsidRPr="003E2B4A" w:rsidRDefault="00253B96" w:rsidP="00253B96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 xml:space="preserve">7.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Լիցքավորման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հասցե</w:t>
      </w:r>
      <w:proofErr w:type="spellEnd"/>
    </w:p>
    <w:p w14:paraId="7A31ADAB" w14:textId="77777777" w:rsidR="00253B96" w:rsidRPr="003E2B4A" w:rsidRDefault="00253B96" w:rsidP="00253B96">
      <w:pPr>
        <w:rPr>
          <w:rFonts w:ascii="GHEA Grapalat" w:hAnsi="GHEA Grapalat"/>
          <w:lang w:val="en-US"/>
        </w:rPr>
      </w:pPr>
      <w:r w:rsidRPr="003E2B4A">
        <w:rPr>
          <w:rFonts w:ascii="GHEA Grapalat" w:hAnsi="GHEA Grapalat"/>
          <w:lang w:val="en-US"/>
        </w:rPr>
        <w:t xml:space="preserve">ՀՀ, ք. </w:t>
      </w:r>
      <w:proofErr w:type="spellStart"/>
      <w:r w:rsidRPr="003E2B4A">
        <w:rPr>
          <w:rFonts w:ascii="GHEA Grapalat" w:hAnsi="GHEA Grapalat"/>
          <w:lang w:val="en-US"/>
        </w:rPr>
        <w:t>Երևան</w:t>
      </w:r>
      <w:proofErr w:type="spellEnd"/>
      <w:r w:rsidRPr="003E2B4A">
        <w:rPr>
          <w:rFonts w:ascii="GHEA Grapalat" w:hAnsi="GHEA Grapalat"/>
          <w:lang w:val="en-US"/>
        </w:rPr>
        <w:t xml:space="preserve">, </w:t>
      </w:r>
      <w:proofErr w:type="spellStart"/>
      <w:r w:rsidRPr="003E2B4A">
        <w:rPr>
          <w:rFonts w:ascii="GHEA Grapalat" w:hAnsi="GHEA Grapalat"/>
          <w:lang w:val="en-US"/>
        </w:rPr>
        <w:t>Ծիծեռնակաբերդի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զբոսայգի</w:t>
      </w:r>
      <w:proofErr w:type="spellEnd"/>
      <w:r w:rsidRPr="003E2B4A">
        <w:rPr>
          <w:rFonts w:ascii="GHEA Grapalat" w:hAnsi="GHEA Grapalat"/>
          <w:lang w:val="en-US"/>
        </w:rPr>
        <w:t xml:space="preserve"> 1։</w:t>
      </w:r>
    </w:p>
    <w:p w14:paraId="5EE0683D" w14:textId="77777777" w:rsidR="00253B96" w:rsidRPr="003E2B4A" w:rsidRDefault="00253B96" w:rsidP="00253B96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 xml:space="preserve">8.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Անվտանգության</w:t>
      </w:r>
      <w:proofErr w:type="spellEnd"/>
      <w:r w:rsidRPr="003E2B4A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պահանջներ</w:t>
      </w:r>
      <w:proofErr w:type="spellEnd"/>
    </w:p>
    <w:p w14:paraId="620BD462" w14:textId="77777777" w:rsidR="00253B96" w:rsidRPr="003E2B4A" w:rsidRDefault="00253B96" w:rsidP="00253B96">
      <w:p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Վառելիքի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մատակարարումը</w:t>
      </w:r>
      <w:proofErr w:type="spellEnd"/>
      <w:r w:rsidRPr="003E2B4A">
        <w:rPr>
          <w:rFonts w:ascii="GHEA Grapalat" w:hAnsi="GHEA Grapalat"/>
          <w:lang w:val="en-US"/>
        </w:rPr>
        <w:t xml:space="preserve">, </w:t>
      </w:r>
      <w:proofErr w:type="spellStart"/>
      <w:r w:rsidRPr="003E2B4A">
        <w:rPr>
          <w:rFonts w:ascii="GHEA Grapalat" w:hAnsi="GHEA Grapalat"/>
          <w:lang w:val="en-US"/>
        </w:rPr>
        <w:t>տեղափոխումը</w:t>
      </w:r>
      <w:proofErr w:type="spellEnd"/>
      <w:r w:rsidRPr="003E2B4A">
        <w:rPr>
          <w:rFonts w:ascii="GHEA Grapalat" w:hAnsi="GHEA Grapalat"/>
          <w:lang w:val="en-US"/>
        </w:rPr>
        <w:t xml:space="preserve"> և </w:t>
      </w:r>
      <w:proofErr w:type="spellStart"/>
      <w:r w:rsidRPr="003E2B4A">
        <w:rPr>
          <w:rFonts w:ascii="GHEA Grapalat" w:hAnsi="GHEA Grapalat"/>
          <w:lang w:val="en-US"/>
        </w:rPr>
        <w:t>լիցքավորումը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պետք</w:t>
      </w:r>
      <w:proofErr w:type="spellEnd"/>
      <w:r w:rsidRPr="003E2B4A">
        <w:rPr>
          <w:rFonts w:ascii="GHEA Grapalat" w:hAnsi="GHEA Grapalat"/>
          <w:lang w:val="en-US"/>
        </w:rPr>
        <w:t xml:space="preserve"> է </w:t>
      </w:r>
      <w:proofErr w:type="spellStart"/>
      <w:r w:rsidRPr="003E2B4A">
        <w:rPr>
          <w:rFonts w:ascii="GHEA Grapalat" w:hAnsi="GHEA Grapalat"/>
          <w:lang w:val="en-US"/>
        </w:rPr>
        <w:t>իրականացվեն</w:t>
      </w:r>
      <w:proofErr w:type="spellEnd"/>
      <w:r w:rsidRPr="003E2B4A">
        <w:rPr>
          <w:rFonts w:ascii="GHEA Grapalat" w:hAnsi="GHEA Grapalat"/>
          <w:lang w:val="en-US"/>
        </w:rPr>
        <w:t>՝</w:t>
      </w:r>
    </w:p>
    <w:p w14:paraId="7ADFA6D7" w14:textId="77777777" w:rsidR="00253B96" w:rsidRPr="003E2B4A" w:rsidRDefault="00253B96" w:rsidP="00253B96">
      <w:pPr>
        <w:numPr>
          <w:ilvl w:val="0"/>
          <w:numId w:val="11"/>
        </w:num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հրդեհային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անվտանգության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պահանջների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պահպանմամբ</w:t>
      </w:r>
      <w:proofErr w:type="spellEnd"/>
      <w:r w:rsidRPr="003E2B4A">
        <w:rPr>
          <w:rFonts w:ascii="GHEA Grapalat" w:hAnsi="GHEA Grapalat"/>
          <w:lang w:val="en-US"/>
        </w:rPr>
        <w:t xml:space="preserve">, </w:t>
      </w:r>
    </w:p>
    <w:p w14:paraId="71106DE1" w14:textId="77777777" w:rsidR="00253B96" w:rsidRPr="003E2B4A" w:rsidRDefault="00253B96" w:rsidP="00253B96">
      <w:pPr>
        <w:numPr>
          <w:ilvl w:val="0"/>
          <w:numId w:val="11"/>
        </w:num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շրջակա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միջավայրի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աղտոտումը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բացառող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պայմաններում</w:t>
      </w:r>
      <w:proofErr w:type="spellEnd"/>
      <w:r w:rsidRPr="003E2B4A">
        <w:rPr>
          <w:rFonts w:ascii="GHEA Grapalat" w:hAnsi="GHEA Grapalat"/>
          <w:lang w:val="en-US"/>
        </w:rPr>
        <w:t xml:space="preserve">, </w:t>
      </w:r>
    </w:p>
    <w:p w14:paraId="1E54409C" w14:textId="77777777" w:rsidR="00253B96" w:rsidRPr="003E2B4A" w:rsidRDefault="00253B96" w:rsidP="00253B96">
      <w:pPr>
        <w:numPr>
          <w:ilvl w:val="0"/>
          <w:numId w:val="11"/>
        </w:numPr>
        <w:rPr>
          <w:rFonts w:ascii="GHEA Grapalat" w:hAnsi="GHEA Grapalat"/>
          <w:lang w:val="en-US"/>
        </w:rPr>
      </w:pPr>
      <w:proofErr w:type="spellStart"/>
      <w:r w:rsidRPr="003E2B4A">
        <w:rPr>
          <w:rFonts w:ascii="GHEA Grapalat" w:hAnsi="GHEA Grapalat"/>
          <w:lang w:val="en-US"/>
        </w:rPr>
        <w:t>վառելիքի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անվտանգ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օգտագործման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պահանջներին</w:t>
      </w:r>
      <w:proofErr w:type="spellEnd"/>
      <w:r w:rsidRPr="003E2B4A">
        <w:rPr>
          <w:rFonts w:ascii="GHEA Grapalat" w:hAnsi="GHEA Grapalat"/>
          <w:lang w:val="en-US"/>
        </w:rPr>
        <w:t xml:space="preserve"> </w:t>
      </w:r>
      <w:proofErr w:type="spellStart"/>
      <w:r w:rsidRPr="003E2B4A">
        <w:rPr>
          <w:rFonts w:ascii="GHEA Grapalat" w:hAnsi="GHEA Grapalat"/>
          <w:lang w:val="en-US"/>
        </w:rPr>
        <w:t>համապատասխան</w:t>
      </w:r>
      <w:proofErr w:type="spellEnd"/>
      <w:r w:rsidRPr="003E2B4A">
        <w:rPr>
          <w:rFonts w:ascii="GHEA Grapalat" w:hAnsi="GHEA Grapalat"/>
          <w:lang w:val="en-US"/>
        </w:rPr>
        <w:t>։</w:t>
      </w:r>
    </w:p>
    <w:p w14:paraId="14703F7A" w14:textId="0B0C56A8" w:rsidR="00F12C76" w:rsidRPr="003E2B4A" w:rsidRDefault="00F12C76" w:rsidP="00253B96">
      <w:pPr>
        <w:rPr>
          <w:rFonts w:ascii="GHEA Grapalat" w:hAnsi="GHEA Grapalat"/>
          <w:lang w:val="en-US"/>
        </w:rPr>
      </w:pPr>
    </w:p>
    <w:p w14:paraId="73651A4F" w14:textId="08AF3A25" w:rsidR="00DE52F0" w:rsidRPr="003E2B4A" w:rsidRDefault="00DE52F0" w:rsidP="00253B96">
      <w:pPr>
        <w:rPr>
          <w:rFonts w:ascii="GHEA Grapalat" w:hAnsi="GHEA Grapalat"/>
          <w:lang w:val="en-US"/>
        </w:rPr>
      </w:pPr>
    </w:p>
    <w:p w14:paraId="6CB9D14E" w14:textId="77777777" w:rsidR="00E9299D" w:rsidRDefault="00E9299D">
      <w:pPr>
        <w:spacing w:line="259" w:lineRule="auto"/>
        <w:rPr>
          <w:rFonts w:ascii="GHEA Grapalat" w:hAnsi="GHEA Grapalat"/>
          <w:b/>
          <w:bCs/>
          <w:lang w:val="en-US"/>
        </w:rPr>
      </w:pPr>
      <w:r>
        <w:rPr>
          <w:rFonts w:ascii="GHEA Grapalat" w:hAnsi="GHEA Grapalat"/>
          <w:b/>
          <w:bCs/>
          <w:lang w:val="en-US"/>
        </w:rPr>
        <w:br w:type="page"/>
      </w:r>
    </w:p>
    <w:p w14:paraId="264B4D14" w14:textId="26CEF5D6" w:rsidR="00DE52F0" w:rsidRPr="003E2B4A" w:rsidRDefault="00DE52F0" w:rsidP="003E2B4A">
      <w:pPr>
        <w:rPr>
          <w:rFonts w:ascii="GHEA Grapalat" w:hAnsi="GHEA Grapalat"/>
          <w:b/>
          <w:bCs/>
          <w:lang w:val="en-US"/>
        </w:rPr>
      </w:pPr>
      <w:bookmarkStart w:id="0" w:name="_GoBack"/>
      <w:bookmarkEnd w:id="0"/>
      <w:r w:rsidRPr="003E2B4A">
        <w:rPr>
          <w:rFonts w:ascii="GHEA Grapalat" w:hAnsi="GHEA Grapalat"/>
          <w:b/>
          <w:bCs/>
          <w:lang w:val="en-US"/>
        </w:rPr>
        <w:lastRenderedPageBreak/>
        <w:t>ТЕХНИЧЕСКАЯ ХАРАКТЕРИСТИКА</w:t>
      </w:r>
    </w:p>
    <w:p w14:paraId="31D8C30C" w14:textId="77777777" w:rsidR="00DE52F0" w:rsidRPr="003E2B4A" w:rsidRDefault="00DE52F0" w:rsidP="00DE52F0">
      <w:pPr>
        <w:pStyle w:val="isselectedend"/>
        <w:rPr>
          <w:rFonts w:ascii="GHEA Grapalat" w:hAnsi="GHEA Grapalat"/>
        </w:rPr>
      </w:pPr>
      <w:proofErr w:type="spellStart"/>
      <w:r w:rsidRPr="003E2B4A">
        <w:rPr>
          <w:rStyle w:val="Strong"/>
          <w:rFonts w:ascii="GHEA Grapalat" w:eastAsiaTheme="majorEastAsia" w:hAnsi="GHEA Grapalat"/>
        </w:rPr>
        <w:t>на</w:t>
      </w:r>
      <w:proofErr w:type="spellEnd"/>
      <w:r w:rsidRPr="003E2B4A">
        <w:rPr>
          <w:rStyle w:val="Strong"/>
          <w:rFonts w:ascii="GHEA Grapalat" w:eastAsiaTheme="majorEastAsia" w:hAnsi="GHEA Grapalat"/>
        </w:rPr>
        <w:t xml:space="preserve"> </w:t>
      </w:r>
      <w:proofErr w:type="spellStart"/>
      <w:r w:rsidRPr="003E2B4A">
        <w:rPr>
          <w:rStyle w:val="Strong"/>
          <w:rFonts w:ascii="GHEA Grapalat" w:eastAsiaTheme="majorEastAsia" w:hAnsi="GHEA Grapalat"/>
        </w:rPr>
        <w:t>поставку</w:t>
      </w:r>
      <w:proofErr w:type="spellEnd"/>
      <w:r w:rsidRPr="003E2B4A">
        <w:rPr>
          <w:rStyle w:val="Strong"/>
          <w:rFonts w:ascii="GHEA Grapalat" w:eastAsiaTheme="majorEastAsia" w:hAnsi="GHEA Grapalat"/>
        </w:rPr>
        <w:t xml:space="preserve"> </w:t>
      </w:r>
      <w:proofErr w:type="spellStart"/>
      <w:r w:rsidRPr="003E2B4A">
        <w:rPr>
          <w:rStyle w:val="Strong"/>
          <w:rFonts w:ascii="GHEA Grapalat" w:eastAsiaTheme="majorEastAsia" w:hAnsi="GHEA Grapalat"/>
        </w:rPr>
        <w:t>дизельного</w:t>
      </w:r>
      <w:proofErr w:type="spellEnd"/>
      <w:r w:rsidRPr="003E2B4A">
        <w:rPr>
          <w:rStyle w:val="Strong"/>
          <w:rFonts w:ascii="GHEA Grapalat" w:eastAsiaTheme="majorEastAsia" w:hAnsi="GHEA Grapalat"/>
        </w:rPr>
        <w:t xml:space="preserve"> </w:t>
      </w:r>
      <w:proofErr w:type="spellStart"/>
      <w:r w:rsidRPr="003E2B4A">
        <w:rPr>
          <w:rStyle w:val="Strong"/>
          <w:rFonts w:ascii="GHEA Grapalat" w:eastAsiaTheme="majorEastAsia" w:hAnsi="GHEA Grapalat"/>
        </w:rPr>
        <w:t>топлива</w:t>
      </w:r>
      <w:proofErr w:type="spellEnd"/>
      <w:r w:rsidRPr="003E2B4A">
        <w:rPr>
          <w:rStyle w:val="Strong"/>
          <w:rFonts w:ascii="GHEA Grapalat" w:eastAsiaTheme="majorEastAsia" w:hAnsi="GHEA Grapalat"/>
        </w:rPr>
        <w:t xml:space="preserve"> </w:t>
      </w:r>
      <w:proofErr w:type="spellStart"/>
      <w:r w:rsidRPr="003E2B4A">
        <w:rPr>
          <w:rStyle w:val="Strong"/>
          <w:rFonts w:ascii="GHEA Grapalat" w:eastAsiaTheme="majorEastAsia" w:hAnsi="GHEA Grapalat"/>
        </w:rPr>
        <w:t>экологического</w:t>
      </w:r>
      <w:proofErr w:type="spellEnd"/>
      <w:r w:rsidRPr="003E2B4A">
        <w:rPr>
          <w:rStyle w:val="Strong"/>
          <w:rFonts w:ascii="GHEA Grapalat" w:eastAsiaTheme="majorEastAsia" w:hAnsi="GHEA Grapalat"/>
        </w:rPr>
        <w:t xml:space="preserve"> </w:t>
      </w:r>
      <w:proofErr w:type="spellStart"/>
      <w:r w:rsidRPr="003E2B4A">
        <w:rPr>
          <w:rStyle w:val="Strong"/>
          <w:rFonts w:ascii="GHEA Grapalat" w:eastAsiaTheme="majorEastAsia" w:hAnsi="GHEA Grapalat"/>
        </w:rPr>
        <w:t>класса</w:t>
      </w:r>
      <w:proofErr w:type="spellEnd"/>
      <w:r w:rsidRPr="003E2B4A">
        <w:rPr>
          <w:rStyle w:val="Strong"/>
          <w:rFonts w:ascii="GHEA Grapalat" w:eastAsiaTheme="majorEastAsia" w:hAnsi="GHEA Grapalat"/>
        </w:rPr>
        <w:t xml:space="preserve"> Euro-5</w:t>
      </w:r>
      <w:r w:rsidRPr="003E2B4A">
        <w:rPr>
          <w:rFonts w:ascii="GHEA Grapalat" w:hAnsi="GHEA Grapalat"/>
        </w:rPr>
        <w:br/>
      </w:r>
      <w:r w:rsidRPr="003E2B4A">
        <w:rPr>
          <w:rStyle w:val="Emphasis"/>
          <w:rFonts w:ascii="GHEA Grapalat" w:eastAsiaTheme="majorEastAsia" w:hAnsi="GHEA Grapalat"/>
        </w:rPr>
        <w:t>(</w:t>
      </w:r>
      <w:proofErr w:type="spellStart"/>
      <w:r w:rsidRPr="003E2B4A">
        <w:rPr>
          <w:rStyle w:val="Emphasis"/>
          <w:rFonts w:ascii="GHEA Grapalat" w:eastAsiaTheme="majorEastAsia" w:hAnsi="GHEA Grapalat"/>
        </w:rPr>
        <w:t>для</w:t>
      </w:r>
      <w:proofErr w:type="spellEnd"/>
      <w:r w:rsidRPr="003E2B4A">
        <w:rPr>
          <w:rStyle w:val="Emphasis"/>
          <w:rFonts w:ascii="GHEA Grapalat" w:eastAsiaTheme="majorEastAsia" w:hAnsi="GHEA Grapalat"/>
        </w:rPr>
        <w:t xml:space="preserve"> </w:t>
      </w:r>
      <w:proofErr w:type="spellStart"/>
      <w:r w:rsidRPr="003E2B4A">
        <w:rPr>
          <w:rStyle w:val="Emphasis"/>
          <w:rFonts w:ascii="GHEA Grapalat" w:eastAsiaTheme="majorEastAsia" w:hAnsi="GHEA Grapalat"/>
        </w:rPr>
        <w:t>эксплуатации</w:t>
      </w:r>
      <w:proofErr w:type="spellEnd"/>
      <w:r w:rsidRPr="003E2B4A">
        <w:rPr>
          <w:rStyle w:val="Emphasis"/>
          <w:rFonts w:ascii="GHEA Grapalat" w:eastAsiaTheme="majorEastAsia" w:hAnsi="GHEA Grapalat"/>
        </w:rPr>
        <w:t xml:space="preserve"> </w:t>
      </w:r>
      <w:proofErr w:type="spellStart"/>
      <w:r w:rsidRPr="003E2B4A">
        <w:rPr>
          <w:rStyle w:val="Emphasis"/>
          <w:rFonts w:ascii="GHEA Grapalat" w:eastAsiaTheme="majorEastAsia" w:hAnsi="GHEA Grapalat"/>
        </w:rPr>
        <w:t>дизельного</w:t>
      </w:r>
      <w:proofErr w:type="spellEnd"/>
      <w:r w:rsidRPr="003E2B4A">
        <w:rPr>
          <w:rStyle w:val="Emphasis"/>
          <w:rFonts w:ascii="GHEA Grapalat" w:eastAsiaTheme="majorEastAsia" w:hAnsi="GHEA Grapalat"/>
        </w:rPr>
        <w:t xml:space="preserve"> </w:t>
      </w:r>
      <w:proofErr w:type="spellStart"/>
      <w:r w:rsidRPr="003E2B4A">
        <w:rPr>
          <w:rStyle w:val="Emphasis"/>
          <w:rFonts w:ascii="GHEA Grapalat" w:eastAsiaTheme="majorEastAsia" w:hAnsi="GHEA Grapalat"/>
        </w:rPr>
        <w:t>генератора</w:t>
      </w:r>
      <w:proofErr w:type="spellEnd"/>
      <w:r w:rsidRPr="003E2B4A">
        <w:rPr>
          <w:rStyle w:val="Emphasis"/>
          <w:rFonts w:ascii="GHEA Grapalat" w:eastAsiaTheme="majorEastAsia" w:hAnsi="GHEA Grapalat"/>
        </w:rPr>
        <w:t xml:space="preserve"> </w:t>
      </w:r>
      <w:proofErr w:type="spellStart"/>
      <w:r w:rsidRPr="003E2B4A">
        <w:rPr>
          <w:rStyle w:val="Emphasis"/>
          <w:rFonts w:ascii="GHEA Grapalat" w:eastAsiaTheme="majorEastAsia" w:hAnsi="GHEA Grapalat"/>
        </w:rPr>
        <w:t>мощностью</w:t>
      </w:r>
      <w:proofErr w:type="spellEnd"/>
      <w:r w:rsidRPr="003E2B4A">
        <w:rPr>
          <w:rStyle w:val="Emphasis"/>
          <w:rFonts w:ascii="GHEA Grapalat" w:eastAsiaTheme="majorEastAsia" w:hAnsi="GHEA Grapalat"/>
        </w:rPr>
        <w:t xml:space="preserve"> 500 </w:t>
      </w:r>
      <w:proofErr w:type="spellStart"/>
      <w:r w:rsidRPr="003E2B4A">
        <w:rPr>
          <w:rStyle w:val="Emphasis"/>
          <w:rFonts w:ascii="GHEA Grapalat" w:eastAsiaTheme="majorEastAsia" w:hAnsi="GHEA Grapalat"/>
        </w:rPr>
        <w:t>кВт</w:t>
      </w:r>
      <w:proofErr w:type="spellEnd"/>
      <w:r w:rsidRPr="003E2B4A">
        <w:rPr>
          <w:rStyle w:val="Emphasis"/>
          <w:rFonts w:ascii="GHEA Grapalat" w:eastAsiaTheme="majorEastAsia" w:hAnsi="GHEA Grapalat"/>
        </w:rPr>
        <w:t>)</w:t>
      </w:r>
    </w:p>
    <w:p w14:paraId="63BF6179" w14:textId="77777777" w:rsidR="00DE52F0" w:rsidRPr="003E2B4A" w:rsidRDefault="00DE52F0" w:rsidP="003E2B4A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>1. Вид топлива</w:t>
      </w:r>
    </w:p>
    <w:p w14:paraId="400B4F0D" w14:textId="77777777" w:rsidR="00DE52F0" w:rsidRPr="003E2B4A" w:rsidRDefault="00DE52F0" w:rsidP="003E2B4A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</w:rPr>
        <w:t xml:space="preserve">Дизельное топливо экологического класса Euro-5, предназначенное для эксплуатации дизельных </w:t>
      </w:r>
      <w:proofErr w:type="spellStart"/>
      <w:r w:rsidRPr="003E2B4A">
        <w:rPr>
          <w:rFonts w:ascii="GHEA Grapalat" w:hAnsi="GHEA Grapalat"/>
          <w:b/>
          <w:bCs/>
          <w:lang w:val="en-US"/>
        </w:rPr>
        <w:t>двигателей</w:t>
      </w:r>
      <w:proofErr w:type="spellEnd"/>
      <w:r w:rsidRPr="003E2B4A">
        <w:rPr>
          <w:rFonts w:ascii="GHEA Grapalat" w:hAnsi="GHEA Grapalat"/>
          <w:b/>
          <w:bCs/>
          <w:lang w:val="en-US"/>
        </w:rPr>
        <w:t>.</w:t>
      </w:r>
    </w:p>
    <w:p w14:paraId="0CE47560" w14:textId="77777777" w:rsidR="00DE52F0" w:rsidRPr="003E2B4A" w:rsidRDefault="00DE52F0" w:rsidP="003E2B4A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>2. Назначение</w:t>
      </w:r>
    </w:p>
    <w:p w14:paraId="33779A93" w14:textId="77777777" w:rsidR="00DE52F0" w:rsidRPr="003E2B4A" w:rsidRDefault="00DE52F0" w:rsidP="00DE52F0">
      <w:pPr>
        <w:pStyle w:val="isselectedend"/>
        <w:rPr>
          <w:rFonts w:ascii="GHEA Grapalat" w:hAnsi="GHEA Grapalat"/>
        </w:rPr>
      </w:pPr>
      <w:proofErr w:type="spellStart"/>
      <w:r w:rsidRPr="003E2B4A">
        <w:rPr>
          <w:rFonts w:ascii="GHEA Grapalat" w:hAnsi="GHEA Grapalat"/>
        </w:rPr>
        <w:t>Топливо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предназначено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для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обеспечения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безопасной</w:t>
      </w:r>
      <w:proofErr w:type="spellEnd"/>
      <w:r w:rsidRPr="003E2B4A">
        <w:rPr>
          <w:rFonts w:ascii="GHEA Grapalat" w:hAnsi="GHEA Grapalat"/>
        </w:rPr>
        <w:t xml:space="preserve">, </w:t>
      </w:r>
      <w:proofErr w:type="spellStart"/>
      <w:r w:rsidRPr="003E2B4A">
        <w:rPr>
          <w:rFonts w:ascii="GHEA Grapalat" w:hAnsi="GHEA Grapalat"/>
        </w:rPr>
        <w:t>бесперебойной</w:t>
      </w:r>
      <w:proofErr w:type="spellEnd"/>
      <w:r w:rsidRPr="003E2B4A">
        <w:rPr>
          <w:rFonts w:ascii="GHEA Grapalat" w:hAnsi="GHEA Grapalat"/>
        </w:rPr>
        <w:t xml:space="preserve"> и </w:t>
      </w:r>
      <w:proofErr w:type="spellStart"/>
      <w:r w:rsidRPr="003E2B4A">
        <w:rPr>
          <w:rFonts w:ascii="GHEA Grapalat" w:hAnsi="GHEA Grapalat"/>
        </w:rPr>
        <w:t>эффективной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эксплуатации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дизельного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генератора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мощностью</w:t>
      </w:r>
      <w:proofErr w:type="spellEnd"/>
      <w:r w:rsidRPr="003E2B4A">
        <w:rPr>
          <w:rFonts w:ascii="GHEA Grapalat" w:hAnsi="GHEA Grapalat"/>
        </w:rPr>
        <w:t xml:space="preserve"> 500 </w:t>
      </w:r>
      <w:proofErr w:type="spellStart"/>
      <w:r w:rsidRPr="003E2B4A">
        <w:rPr>
          <w:rFonts w:ascii="GHEA Grapalat" w:hAnsi="GHEA Grapalat"/>
        </w:rPr>
        <w:t>кВт</w:t>
      </w:r>
      <w:proofErr w:type="spellEnd"/>
      <w:r w:rsidRPr="003E2B4A">
        <w:rPr>
          <w:rFonts w:ascii="GHEA Grapalat" w:hAnsi="GHEA Grapalat"/>
        </w:rPr>
        <w:t>.</w:t>
      </w:r>
    </w:p>
    <w:p w14:paraId="0E71C3CF" w14:textId="77777777" w:rsidR="00DE52F0" w:rsidRPr="003E2B4A" w:rsidRDefault="00DE52F0" w:rsidP="003E2B4A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>3. Стандарты и нормативные требования</w:t>
      </w:r>
    </w:p>
    <w:p w14:paraId="3D719DD6" w14:textId="77777777" w:rsidR="00DE52F0" w:rsidRPr="003E2B4A" w:rsidRDefault="00DE52F0" w:rsidP="00DE52F0">
      <w:pPr>
        <w:pStyle w:val="isselectedend"/>
        <w:rPr>
          <w:rFonts w:ascii="GHEA Grapalat" w:hAnsi="GHEA Grapalat"/>
        </w:rPr>
      </w:pPr>
      <w:proofErr w:type="spellStart"/>
      <w:r w:rsidRPr="003E2B4A">
        <w:rPr>
          <w:rFonts w:ascii="GHEA Grapalat" w:hAnsi="GHEA Grapalat"/>
        </w:rPr>
        <w:t>Топливо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должно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соответствовать</w:t>
      </w:r>
      <w:proofErr w:type="spellEnd"/>
      <w:r w:rsidRPr="003E2B4A">
        <w:rPr>
          <w:rFonts w:ascii="GHEA Grapalat" w:hAnsi="GHEA Grapalat"/>
        </w:rPr>
        <w:t>:</w:t>
      </w:r>
    </w:p>
    <w:p w14:paraId="4AC0F914" w14:textId="77777777" w:rsidR="00DE52F0" w:rsidRPr="003E2B4A" w:rsidRDefault="00DE52F0" w:rsidP="00DE52F0">
      <w:pPr>
        <w:numPr>
          <w:ilvl w:val="0"/>
          <w:numId w:val="12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t>требованиям стандарта EN 590;</w:t>
      </w:r>
    </w:p>
    <w:p w14:paraId="6820420A" w14:textId="77777777" w:rsidR="00DE52F0" w:rsidRPr="003E2B4A" w:rsidRDefault="00DE52F0" w:rsidP="00DE52F0">
      <w:pPr>
        <w:numPr>
          <w:ilvl w:val="0"/>
          <w:numId w:val="12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t>экологическому классу Euro-5;</w:t>
      </w:r>
    </w:p>
    <w:p w14:paraId="3892684D" w14:textId="77777777" w:rsidR="00DE52F0" w:rsidRPr="003E2B4A" w:rsidRDefault="00DE52F0" w:rsidP="00DE52F0">
      <w:pPr>
        <w:numPr>
          <w:ilvl w:val="0"/>
          <w:numId w:val="12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t>требованиям, установленным действующими техническими регламентами Республики Армения.</w:t>
      </w:r>
    </w:p>
    <w:p w14:paraId="63B836AD" w14:textId="77777777" w:rsidR="00DE52F0" w:rsidRPr="003E2B4A" w:rsidRDefault="00DE52F0" w:rsidP="003E2B4A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>4. Основные технические показатели</w:t>
      </w:r>
    </w:p>
    <w:p w14:paraId="2D16697C" w14:textId="77777777" w:rsidR="00DE52F0" w:rsidRPr="003E2B4A" w:rsidRDefault="00DE52F0" w:rsidP="00DE52F0">
      <w:pPr>
        <w:pStyle w:val="isselectedend"/>
        <w:rPr>
          <w:rFonts w:ascii="GHEA Grapalat" w:hAnsi="GHEA Grapalat"/>
        </w:rPr>
      </w:pPr>
      <w:proofErr w:type="spellStart"/>
      <w:r w:rsidRPr="003E2B4A">
        <w:rPr>
          <w:rFonts w:ascii="GHEA Grapalat" w:hAnsi="GHEA Grapalat"/>
        </w:rPr>
        <w:t>Основные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технические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показатели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дизельного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топлива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должны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соответствовать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следующим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требованиям</w:t>
      </w:r>
      <w:proofErr w:type="spellEnd"/>
      <w:r w:rsidRPr="003E2B4A">
        <w:rPr>
          <w:rFonts w:ascii="GHEA Grapalat" w:hAnsi="GHEA Grapalat"/>
        </w:rPr>
        <w:t>:</w:t>
      </w:r>
    </w:p>
    <w:p w14:paraId="4FD97D55" w14:textId="77777777" w:rsidR="00DE52F0" w:rsidRPr="003E2B4A" w:rsidRDefault="00DE52F0" w:rsidP="00DE52F0">
      <w:pPr>
        <w:numPr>
          <w:ilvl w:val="0"/>
          <w:numId w:val="13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t>содержание серы — не более 10 мг/кг;</w:t>
      </w:r>
    </w:p>
    <w:p w14:paraId="65AA0410" w14:textId="77777777" w:rsidR="00DE52F0" w:rsidRPr="003E2B4A" w:rsidRDefault="00DE52F0" w:rsidP="00DE52F0">
      <w:pPr>
        <w:numPr>
          <w:ilvl w:val="0"/>
          <w:numId w:val="13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t>цетановое число — не менее 51;</w:t>
      </w:r>
    </w:p>
    <w:p w14:paraId="466AC004" w14:textId="77777777" w:rsidR="00DE52F0" w:rsidRPr="003E2B4A" w:rsidRDefault="00DE52F0" w:rsidP="00DE52F0">
      <w:pPr>
        <w:numPr>
          <w:ilvl w:val="0"/>
          <w:numId w:val="13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t>плотность (при 15°C) — не более 845 кг/м³;</w:t>
      </w:r>
    </w:p>
    <w:p w14:paraId="08552A01" w14:textId="77777777" w:rsidR="00DE52F0" w:rsidRPr="003E2B4A" w:rsidRDefault="00DE52F0" w:rsidP="00DE52F0">
      <w:pPr>
        <w:numPr>
          <w:ilvl w:val="0"/>
          <w:numId w:val="13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t>кинематическая вязкость (при 40°C) — 2,0–4,5 мм²/с;</w:t>
      </w:r>
    </w:p>
    <w:p w14:paraId="463925F4" w14:textId="77777777" w:rsidR="00DE52F0" w:rsidRPr="003E2B4A" w:rsidRDefault="00DE52F0" w:rsidP="00DE52F0">
      <w:pPr>
        <w:numPr>
          <w:ilvl w:val="0"/>
          <w:numId w:val="13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t>содержание воды и механических примесей — в соответствии с требованиями стандарта EN 590;</w:t>
      </w:r>
    </w:p>
    <w:p w14:paraId="1971E752" w14:textId="77777777" w:rsidR="00DE52F0" w:rsidRPr="003E2B4A" w:rsidRDefault="00DE52F0" w:rsidP="00DE52F0">
      <w:pPr>
        <w:numPr>
          <w:ilvl w:val="0"/>
          <w:numId w:val="13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t>предельная температура фильтруемости (CFPP) — не выше –20°C;</w:t>
      </w:r>
    </w:p>
    <w:p w14:paraId="41C3FAEC" w14:textId="77777777" w:rsidR="00DE52F0" w:rsidRPr="003E2B4A" w:rsidRDefault="00DE52F0" w:rsidP="00DE52F0">
      <w:pPr>
        <w:numPr>
          <w:ilvl w:val="0"/>
          <w:numId w:val="13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t>остальные физико-химические показатели — в соответствии с требованиями стандарта EN 590.</w:t>
      </w:r>
    </w:p>
    <w:p w14:paraId="167E0A2D" w14:textId="77777777" w:rsidR="00DE52F0" w:rsidRPr="003E2B4A" w:rsidRDefault="00DE52F0" w:rsidP="003E2B4A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>5. Обеспечение качества</w:t>
      </w:r>
    </w:p>
    <w:p w14:paraId="7C591D09" w14:textId="77777777" w:rsidR="00DE52F0" w:rsidRPr="003E2B4A" w:rsidRDefault="00DE52F0" w:rsidP="00DE52F0">
      <w:pPr>
        <w:pStyle w:val="isselectedend"/>
        <w:rPr>
          <w:rFonts w:ascii="GHEA Grapalat" w:hAnsi="GHEA Grapalat"/>
        </w:rPr>
      </w:pPr>
      <w:proofErr w:type="spellStart"/>
      <w:r w:rsidRPr="003E2B4A">
        <w:rPr>
          <w:rFonts w:ascii="GHEA Grapalat" w:hAnsi="GHEA Grapalat"/>
        </w:rPr>
        <w:t>Каждая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поставляемая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партия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топлива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должна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сопровождаться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сертификатом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качества</w:t>
      </w:r>
      <w:proofErr w:type="spellEnd"/>
      <w:r w:rsidRPr="003E2B4A">
        <w:rPr>
          <w:rFonts w:ascii="GHEA Grapalat" w:hAnsi="GHEA Grapalat"/>
        </w:rPr>
        <w:t xml:space="preserve"> (</w:t>
      </w:r>
      <w:proofErr w:type="spellStart"/>
      <w:r w:rsidRPr="003E2B4A">
        <w:rPr>
          <w:rFonts w:ascii="GHEA Grapalat" w:hAnsi="GHEA Grapalat"/>
        </w:rPr>
        <w:t>паспортом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качества</w:t>
      </w:r>
      <w:proofErr w:type="spellEnd"/>
      <w:r w:rsidRPr="003E2B4A">
        <w:rPr>
          <w:rFonts w:ascii="GHEA Grapalat" w:hAnsi="GHEA Grapalat"/>
        </w:rPr>
        <w:t xml:space="preserve">), </w:t>
      </w:r>
      <w:proofErr w:type="spellStart"/>
      <w:r w:rsidRPr="003E2B4A">
        <w:rPr>
          <w:rFonts w:ascii="GHEA Grapalat" w:hAnsi="GHEA Grapalat"/>
        </w:rPr>
        <w:t>подтверждающим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соответствие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топлива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требованиям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стандарта</w:t>
      </w:r>
      <w:proofErr w:type="spellEnd"/>
      <w:r w:rsidRPr="003E2B4A">
        <w:rPr>
          <w:rFonts w:ascii="GHEA Grapalat" w:hAnsi="GHEA Grapalat"/>
        </w:rPr>
        <w:t xml:space="preserve"> EN 590 и </w:t>
      </w:r>
      <w:proofErr w:type="spellStart"/>
      <w:r w:rsidRPr="003E2B4A">
        <w:rPr>
          <w:rFonts w:ascii="GHEA Grapalat" w:hAnsi="GHEA Grapalat"/>
        </w:rPr>
        <w:t>экологическому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классу</w:t>
      </w:r>
      <w:proofErr w:type="spellEnd"/>
      <w:r w:rsidRPr="003E2B4A">
        <w:rPr>
          <w:rFonts w:ascii="GHEA Grapalat" w:hAnsi="GHEA Grapalat"/>
        </w:rPr>
        <w:t xml:space="preserve"> Euro-5.</w:t>
      </w:r>
    </w:p>
    <w:p w14:paraId="01BBE76C" w14:textId="77777777" w:rsidR="00DE52F0" w:rsidRPr="003E2B4A" w:rsidRDefault="00DE52F0" w:rsidP="003E2B4A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>6. Условия поставки и заправки</w:t>
      </w:r>
    </w:p>
    <w:p w14:paraId="20A9C52C" w14:textId="77777777" w:rsidR="00DE52F0" w:rsidRPr="003E2B4A" w:rsidRDefault="00DE52F0" w:rsidP="00DE52F0">
      <w:pPr>
        <w:numPr>
          <w:ilvl w:val="0"/>
          <w:numId w:val="14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t>Поставка топлива осуществляется по адресу, указанному Покупателем.</w:t>
      </w:r>
    </w:p>
    <w:p w14:paraId="2BFDDF89" w14:textId="77777777" w:rsidR="00DE52F0" w:rsidRPr="003E2B4A" w:rsidRDefault="00DE52F0" w:rsidP="00DE52F0">
      <w:pPr>
        <w:numPr>
          <w:ilvl w:val="0"/>
          <w:numId w:val="14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lastRenderedPageBreak/>
        <w:t>Заправка осуществляется Поставщиком с использованием соответствующих технических средств и с соблюдением требований безопасности.</w:t>
      </w:r>
    </w:p>
    <w:p w14:paraId="45755E3D" w14:textId="77777777" w:rsidR="00DE52F0" w:rsidRPr="003E2B4A" w:rsidRDefault="00DE52F0" w:rsidP="00DE52F0">
      <w:pPr>
        <w:numPr>
          <w:ilvl w:val="0"/>
          <w:numId w:val="14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t>Транспортировка и заправка топлива должны осуществляться в соответствии с действующими требованиями безопасности и экологическими нормами.</w:t>
      </w:r>
    </w:p>
    <w:p w14:paraId="42AD3156" w14:textId="77777777" w:rsidR="00DE52F0" w:rsidRPr="003E2B4A" w:rsidRDefault="00DE52F0" w:rsidP="003E2B4A">
      <w:pPr>
        <w:rPr>
          <w:rFonts w:ascii="GHEA Grapalat" w:hAnsi="GHEA Grapalat"/>
          <w:b/>
          <w:bCs/>
          <w:lang w:val="en-US"/>
        </w:rPr>
      </w:pPr>
      <w:r w:rsidRPr="003E2B4A">
        <w:rPr>
          <w:rFonts w:ascii="GHEA Grapalat" w:hAnsi="GHEA Grapalat"/>
          <w:b/>
          <w:bCs/>
          <w:lang w:val="en-US"/>
        </w:rPr>
        <w:t>7. Адрес заправки</w:t>
      </w:r>
    </w:p>
    <w:p w14:paraId="094A8EA8" w14:textId="77777777" w:rsidR="00DE52F0" w:rsidRPr="003E2B4A" w:rsidRDefault="00DE52F0" w:rsidP="00DE52F0">
      <w:pPr>
        <w:pStyle w:val="isselectedend"/>
        <w:rPr>
          <w:rFonts w:ascii="GHEA Grapalat" w:hAnsi="GHEA Grapalat"/>
        </w:rPr>
      </w:pPr>
      <w:proofErr w:type="spellStart"/>
      <w:r w:rsidRPr="003E2B4A">
        <w:rPr>
          <w:rFonts w:ascii="GHEA Grapalat" w:hAnsi="GHEA Grapalat"/>
        </w:rPr>
        <w:t>Республика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Армения</w:t>
      </w:r>
      <w:proofErr w:type="spellEnd"/>
      <w:r w:rsidRPr="003E2B4A">
        <w:rPr>
          <w:rFonts w:ascii="GHEA Grapalat" w:hAnsi="GHEA Grapalat"/>
        </w:rPr>
        <w:t xml:space="preserve">, г. </w:t>
      </w:r>
      <w:proofErr w:type="spellStart"/>
      <w:r w:rsidRPr="003E2B4A">
        <w:rPr>
          <w:rFonts w:ascii="GHEA Grapalat" w:hAnsi="GHEA Grapalat"/>
        </w:rPr>
        <w:t>Ереван</w:t>
      </w:r>
      <w:proofErr w:type="spellEnd"/>
      <w:r w:rsidRPr="003E2B4A">
        <w:rPr>
          <w:rFonts w:ascii="GHEA Grapalat" w:hAnsi="GHEA Grapalat"/>
        </w:rPr>
        <w:t xml:space="preserve">, </w:t>
      </w:r>
      <w:proofErr w:type="spellStart"/>
      <w:r w:rsidRPr="003E2B4A">
        <w:rPr>
          <w:rFonts w:ascii="GHEA Grapalat" w:hAnsi="GHEA Grapalat"/>
        </w:rPr>
        <w:t>парк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Цицернакаберд</w:t>
      </w:r>
      <w:proofErr w:type="spellEnd"/>
      <w:r w:rsidRPr="003E2B4A">
        <w:rPr>
          <w:rFonts w:ascii="GHEA Grapalat" w:hAnsi="GHEA Grapalat"/>
        </w:rPr>
        <w:t>, 1.</w:t>
      </w:r>
    </w:p>
    <w:p w14:paraId="0C4F716A" w14:textId="77777777" w:rsidR="00DE52F0" w:rsidRPr="003E2B4A" w:rsidRDefault="00DE52F0" w:rsidP="00DE52F0">
      <w:pPr>
        <w:pStyle w:val="Heading2"/>
        <w:rPr>
          <w:rFonts w:ascii="GHEA Grapalat" w:hAnsi="GHEA Grapalat"/>
        </w:rPr>
      </w:pPr>
      <w:r w:rsidRPr="003E2B4A">
        <w:rPr>
          <w:rFonts w:ascii="GHEA Grapalat" w:eastAsiaTheme="minorHAnsi" w:hAnsi="GHEA Grapalat" w:cstheme="minorBidi"/>
          <w:b/>
          <w:bCs/>
          <w:color w:val="auto"/>
          <w:sz w:val="28"/>
          <w:szCs w:val="22"/>
          <w:lang w:val="en-US"/>
        </w:rPr>
        <w:t>8. Требования безопасности</w:t>
      </w:r>
    </w:p>
    <w:p w14:paraId="5EBEB3B1" w14:textId="77777777" w:rsidR="00DE52F0" w:rsidRPr="003E2B4A" w:rsidRDefault="00DE52F0" w:rsidP="00DE52F0">
      <w:pPr>
        <w:pStyle w:val="isselectedend"/>
        <w:rPr>
          <w:rFonts w:ascii="GHEA Grapalat" w:hAnsi="GHEA Grapalat"/>
        </w:rPr>
      </w:pPr>
      <w:proofErr w:type="spellStart"/>
      <w:r w:rsidRPr="003E2B4A">
        <w:rPr>
          <w:rFonts w:ascii="GHEA Grapalat" w:hAnsi="GHEA Grapalat"/>
        </w:rPr>
        <w:t>Поставка</w:t>
      </w:r>
      <w:proofErr w:type="spellEnd"/>
      <w:r w:rsidRPr="003E2B4A">
        <w:rPr>
          <w:rFonts w:ascii="GHEA Grapalat" w:hAnsi="GHEA Grapalat"/>
        </w:rPr>
        <w:t xml:space="preserve">, </w:t>
      </w:r>
      <w:proofErr w:type="spellStart"/>
      <w:r w:rsidRPr="003E2B4A">
        <w:rPr>
          <w:rFonts w:ascii="GHEA Grapalat" w:hAnsi="GHEA Grapalat"/>
        </w:rPr>
        <w:t>транспортировка</w:t>
      </w:r>
      <w:proofErr w:type="spellEnd"/>
      <w:r w:rsidRPr="003E2B4A">
        <w:rPr>
          <w:rFonts w:ascii="GHEA Grapalat" w:hAnsi="GHEA Grapalat"/>
        </w:rPr>
        <w:t xml:space="preserve"> и </w:t>
      </w:r>
      <w:proofErr w:type="spellStart"/>
      <w:r w:rsidRPr="003E2B4A">
        <w:rPr>
          <w:rFonts w:ascii="GHEA Grapalat" w:hAnsi="GHEA Grapalat"/>
        </w:rPr>
        <w:t>заправка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топлива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должны</w:t>
      </w:r>
      <w:proofErr w:type="spellEnd"/>
      <w:r w:rsidRPr="003E2B4A">
        <w:rPr>
          <w:rFonts w:ascii="GHEA Grapalat" w:hAnsi="GHEA Grapalat"/>
        </w:rPr>
        <w:t xml:space="preserve"> </w:t>
      </w:r>
      <w:proofErr w:type="spellStart"/>
      <w:r w:rsidRPr="003E2B4A">
        <w:rPr>
          <w:rFonts w:ascii="GHEA Grapalat" w:hAnsi="GHEA Grapalat"/>
        </w:rPr>
        <w:t>осуществляться</w:t>
      </w:r>
      <w:proofErr w:type="spellEnd"/>
      <w:r w:rsidRPr="003E2B4A">
        <w:rPr>
          <w:rFonts w:ascii="GHEA Grapalat" w:hAnsi="GHEA Grapalat"/>
        </w:rPr>
        <w:t>:</w:t>
      </w:r>
    </w:p>
    <w:p w14:paraId="55007261" w14:textId="77777777" w:rsidR="00DE52F0" w:rsidRPr="003E2B4A" w:rsidRDefault="00DE52F0" w:rsidP="00DE52F0">
      <w:pPr>
        <w:numPr>
          <w:ilvl w:val="0"/>
          <w:numId w:val="15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t>с соблюдением требований пожарной безопасности;</w:t>
      </w:r>
    </w:p>
    <w:p w14:paraId="0D30CE5B" w14:textId="77777777" w:rsidR="00DE52F0" w:rsidRPr="003E2B4A" w:rsidRDefault="00DE52F0" w:rsidP="00DE52F0">
      <w:pPr>
        <w:numPr>
          <w:ilvl w:val="0"/>
          <w:numId w:val="15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t>в условиях, исключающих загрязнение окружающей среды;</w:t>
      </w:r>
    </w:p>
    <w:p w14:paraId="246927BE" w14:textId="77777777" w:rsidR="00DE52F0" w:rsidRPr="003E2B4A" w:rsidRDefault="00DE52F0" w:rsidP="00DE52F0">
      <w:pPr>
        <w:numPr>
          <w:ilvl w:val="0"/>
          <w:numId w:val="15"/>
        </w:numPr>
        <w:spacing w:before="100" w:beforeAutospacing="1" w:after="100" w:afterAutospacing="1"/>
        <w:rPr>
          <w:rFonts w:ascii="GHEA Grapalat" w:hAnsi="GHEA Grapalat"/>
        </w:rPr>
      </w:pPr>
      <w:r w:rsidRPr="003E2B4A">
        <w:rPr>
          <w:rFonts w:ascii="GHEA Grapalat" w:hAnsi="GHEA Grapalat"/>
        </w:rPr>
        <w:t>в соответствии с требованиями безопасного обращения и использования топлива.</w:t>
      </w:r>
    </w:p>
    <w:p w14:paraId="45565138" w14:textId="77777777" w:rsidR="00DE52F0" w:rsidRPr="003E2B4A" w:rsidRDefault="00DE52F0" w:rsidP="00253B96">
      <w:pPr>
        <w:rPr>
          <w:rFonts w:ascii="GHEA Grapalat" w:hAnsi="GHEA Grapalat"/>
          <w:lang w:val="en-US"/>
        </w:rPr>
      </w:pPr>
    </w:p>
    <w:sectPr w:rsidR="00DE52F0" w:rsidRPr="003E2B4A" w:rsidSect="00253B96">
      <w:pgSz w:w="11906" w:h="16838" w:code="9"/>
      <w:pgMar w:top="450" w:right="566" w:bottom="8" w:left="63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7F3F"/>
    <w:multiLevelType w:val="multilevel"/>
    <w:tmpl w:val="BA46B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930D7"/>
    <w:multiLevelType w:val="multilevel"/>
    <w:tmpl w:val="B0623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7E5D31"/>
    <w:multiLevelType w:val="multilevel"/>
    <w:tmpl w:val="B1EA0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3173A7"/>
    <w:multiLevelType w:val="multilevel"/>
    <w:tmpl w:val="31085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B41A11"/>
    <w:multiLevelType w:val="multilevel"/>
    <w:tmpl w:val="5A1EB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ED1A36"/>
    <w:multiLevelType w:val="multilevel"/>
    <w:tmpl w:val="8320D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FD11D1"/>
    <w:multiLevelType w:val="multilevel"/>
    <w:tmpl w:val="65BE9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FA7F24"/>
    <w:multiLevelType w:val="multilevel"/>
    <w:tmpl w:val="9D006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BA1EA2"/>
    <w:multiLevelType w:val="multilevel"/>
    <w:tmpl w:val="DAA6B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094C1A"/>
    <w:multiLevelType w:val="multilevel"/>
    <w:tmpl w:val="8C68F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F52BBD"/>
    <w:multiLevelType w:val="multilevel"/>
    <w:tmpl w:val="7C089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A34A53"/>
    <w:multiLevelType w:val="multilevel"/>
    <w:tmpl w:val="06F66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BB55BF"/>
    <w:multiLevelType w:val="multilevel"/>
    <w:tmpl w:val="AC2CC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BD2C4F"/>
    <w:multiLevelType w:val="multilevel"/>
    <w:tmpl w:val="0194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D86896"/>
    <w:multiLevelType w:val="multilevel"/>
    <w:tmpl w:val="42AE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5"/>
  </w:num>
  <w:num w:numId="5">
    <w:abstractNumId w:val="11"/>
  </w:num>
  <w:num w:numId="6">
    <w:abstractNumId w:val="7"/>
  </w:num>
  <w:num w:numId="7">
    <w:abstractNumId w:val="4"/>
  </w:num>
  <w:num w:numId="8">
    <w:abstractNumId w:val="14"/>
  </w:num>
  <w:num w:numId="9">
    <w:abstractNumId w:val="0"/>
  </w:num>
  <w:num w:numId="10">
    <w:abstractNumId w:val="2"/>
  </w:num>
  <w:num w:numId="11">
    <w:abstractNumId w:val="13"/>
  </w:num>
  <w:num w:numId="12">
    <w:abstractNumId w:val="10"/>
  </w:num>
  <w:num w:numId="13">
    <w:abstractNumId w:val="12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A89"/>
    <w:rsid w:val="00253B96"/>
    <w:rsid w:val="00257113"/>
    <w:rsid w:val="003E2B4A"/>
    <w:rsid w:val="00474D6E"/>
    <w:rsid w:val="006A1532"/>
    <w:rsid w:val="006C0B77"/>
    <w:rsid w:val="008242FF"/>
    <w:rsid w:val="00870751"/>
    <w:rsid w:val="00922C48"/>
    <w:rsid w:val="009C06F4"/>
    <w:rsid w:val="00B915B7"/>
    <w:rsid w:val="00CA1B04"/>
    <w:rsid w:val="00D83A89"/>
    <w:rsid w:val="00DE52F0"/>
    <w:rsid w:val="00E9299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35AD7"/>
  <w15:chartTrackingRefBased/>
  <w15:docId w15:val="{B25C720F-797F-495E-B45A-A7392111A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3A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3A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3A8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3A8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3A8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3A8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3A8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3A8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3A8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3A8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3A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3A8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3A8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3A89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3A8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3A89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3A8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3A89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D83A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3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3A8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3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3A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3A89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D83A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3A8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3A8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3A8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D83A89"/>
    <w:rPr>
      <w:b/>
      <w:bCs/>
      <w:smallCaps/>
      <w:color w:val="2E74B5" w:themeColor="accent1" w:themeShade="BF"/>
      <w:spacing w:val="5"/>
    </w:rPr>
  </w:style>
  <w:style w:type="paragraph" w:customStyle="1" w:styleId="isselectedend">
    <w:name w:val="isselectedend"/>
    <w:basedOn w:val="Normal"/>
    <w:rsid w:val="00DE52F0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DE52F0"/>
    <w:rPr>
      <w:b/>
      <w:bCs/>
    </w:rPr>
  </w:style>
  <w:style w:type="character" w:styleId="Emphasis">
    <w:name w:val="Emphasis"/>
    <w:basedOn w:val="DefaultParagraphFont"/>
    <w:uiPriority w:val="20"/>
    <w:qFormat/>
    <w:rsid w:val="00DE52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7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Boyajyan</dc:creator>
  <cp:keywords/>
  <dc:description/>
  <cp:lastModifiedBy>User</cp:lastModifiedBy>
  <cp:revision>7</cp:revision>
  <dcterms:created xsi:type="dcterms:W3CDTF">2026-07-27T16:16:00Z</dcterms:created>
  <dcterms:modified xsi:type="dcterms:W3CDTF">2026-07-31T07:50:00Z</dcterms:modified>
</cp:coreProperties>
</file>