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D1A4C" w14:textId="141E8525" w:rsidR="00B677D7" w:rsidRDefault="00B677D7" w:rsidP="00B677D7">
      <w:pPr>
        <w:tabs>
          <w:tab w:val="left" w:pos="3060"/>
        </w:tabs>
        <w:jc w:val="center"/>
        <w:rPr>
          <w:rFonts w:ascii="GHEA Grapalat" w:hAnsi="GHEA Grapalat"/>
          <w:b/>
          <w:color w:val="000000"/>
          <w:lang w:val="hy-AM"/>
        </w:rPr>
      </w:pPr>
      <w:r>
        <w:rPr>
          <w:rFonts w:ascii="GHEA Grapalat" w:hAnsi="GHEA Grapalat"/>
          <w:b/>
          <w:color w:val="000000"/>
          <w:lang w:val="hy-AM"/>
        </w:rPr>
        <w:t>ՏԵԽՆԻԿԱԿԱՆ ԲՆՈՒԹԱԳԻՐ</w:t>
      </w:r>
    </w:p>
    <w:p w14:paraId="5A36CE8B" w14:textId="7F05427D" w:rsidR="00B677D7" w:rsidRPr="0077484D" w:rsidRDefault="00B677D7" w:rsidP="00B677D7">
      <w:pPr>
        <w:tabs>
          <w:tab w:val="left" w:pos="3060"/>
        </w:tabs>
        <w:jc w:val="center"/>
        <w:rPr>
          <w:rFonts w:ascii="GHEA Grapalat" w:hAnsi="GHEA Grapalat"/>
          <w:b/>
          <w:color w:val="000000"/>
        </w:rPr>
      </w:pPr>
      <w:r>
        <w:rPr>
          <w:rFonts w:ascii="GHEA Grapalat" w:hAnsi="GHEA Grapalat"/>
          <w:b/>
          <w:color w:val="000000"/>
          <w:lang w:val="hy-AM"/>
        </w:rPr>
        <w:t>ՍՄՍԲԿ-ԷԱՃԱՊՁԲ-2</w:t>
      </w:r>
      <w:r w:rsidR="00325B7A">
        <w:rPr>
          <w:rFonts w:ascii="GHEA Grapalat" w:hAnsi="GHEA Grapalat"/>
          <w:b/>
          <w:color w:val="000000"/>
          <w:lang w:val="en-US"/>
        </w:rPr>
        <w:t>6</w:t>
      </w:r>
      <w:r>
        <w:rPr>
          <w:rFonts w:ascii="GHEA Grapalat" w:hAnsi="GHEA Grapalat"/>
          <w:b/>
          <w:color w:val="000000"/>
          <w:lang w:val="hy-AM"/>
        </w:rPr>
        <w:t>/</w:t>
      </w:r>
      <w:r w:rsidR="0077484D">
        <w:rPr>
          <w:rFonts w:ascii="GHEA Grapalat" w:hAnsi="GHEA Grapalat"/>
          <w:b/>
          <w:color w:val="000000"/>
        </w:rPr>
        <w:t>25</w:t>
      </w:r>
    </w:p>
    <w:p w14:paraId="039E8AC8" w14:textId="77777777" w:rsidR="00B677D7" w:rsidRDefault="00B677D7" w:rsidP="00B677D7">
      <w:pPr>
        <w:rPr>
          <w:rFonts w:ascii="GHEA Grapalat" w:hAnsi="GHEA Grapalat"/>
          <w:b/>
          <w:lang w:val="hy-AM"/>
        </w:rPr>
      </w:pPr>
    </w:p>
    <w:tbl>
      <w:tblPr>
        <w:tblW w:w="2611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276"/>
        <w:gridCol w:w="1985"/>
        <w:gridCol w:w="3686"/>
        <w:gridCol w:w="6094"/>
        <w:gridCol w:w="1169"/>
        <w:gridCol w:w="1254"/>
        <w:gridCol w:w="136"/>
        <w:gridCol w:w="18"/>
        <w:gridCol w:w="3301"/>
        <w:gridCol w:w="3455"/>
        <w:gridCol w:w="3455"/>
      </w:tblGrid>
      <w:tr w:rsidR="00B677D7" w14:paraId="2ACF84FF" w14:textId="77777777" w:rsidTr="0001197F">
        <w:trPr>
          <w:gridAfter w:val="3"/>
          <w:wAfter w:w="10211" w:type="dxa"/>
          <w:trHeight w:val="319"/>
        </w:trPr>
        <w:tc>
          <w:tcPr>
            <w:tcW w:w="159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DDCA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ԱՊՐԱՆՔԻ</w:t>
            </w:r>
          </w:p>
        </w:tc>
      </w:tr>
      <w:tr w:rsidR="00B677D7" w14:paraId="3B7A0251" w14:textId="77777777" w:rsidTr="0001197F">
        <w:trPr>
          <w:gridAfter w:val="4"/>
          <w:wAfter w:w="10229" w:type="dxa"/>
          <w:trHeight w:val="450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F2CA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sz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</w:rPr>
              <w:t>հրավերով նախատեսված չափաբաժնի համարը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2C83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sz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849E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անվանումը </w:t>
            </w:r>
          </w:p>
        </w:tc>
        <w:tc>
          <w:tcPr>
            <w:tcW w:w="6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71DE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տեխնիկական բնութագիրը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*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5500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</w:rPr>
              <w:t>չափման միավորը</w:t>
            </w:r>
          </w:p>
        </w:tc>
        <w:tc>
          <w:tcPr>
            <w:tcW w:w="13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A482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</w:rPr>
              <w:t>ընդհանուր քանակը</w:t>
            </w:r>
          </w:p>
        </w:tc>
      </w:tr>
      <w:tr w:rsidR="00B677D7" w14:paraId="5C91E7FA" w14:textId="77777777" w:rsidTr="0001197F">
        <w:trPr>
          <w:gridAfter w:val="4"/>
          <w:wAfter w:w="10229" w:type="dxa"/>
          <w:trHeight w:val="450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B744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7D5F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A543" w14:textId="77777777" w:rsidR="00B677D7" w:rsidRDefault="00B677D7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6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F001" w14:textId="77777777" w:rsidR="00B677D7" w:rsidRDefault="00B677D7">
            <w:pPr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2928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  <w:tc>
          <w:tcPr>
            <w:tcW w:w="1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D8B9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</w:tr>
      <w:tr w:rsidR="00B677D7" w14:paraId="3CABA961" w14:textId="77777777" w:rsidTr="0001197F">
        <w:trPr>
          <w:gridAfter w:val="4"/>
          <w:wAfter w:w="10229" w:type="dxa"/>
          <w:trHeight w:val="450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598E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8077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33F0" w14:textId="77777777" w:rsidR="00B677D7" w:rsidRDefault="00B677D7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6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6ECE" w14:textId="77777777" w:rsidR="00B677D7" w:rsidRDefault="00B677D7">
            <w:pPr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AEE7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  <w:tc>
          <w:tcPr>
            <w:tcW w:w="1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9422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</w:tr>
      <w:tr w:rsidR="00B677D7" w14:paraId="10D976AC" w14:textId="77777777" w:rsidTr="0001197F">
        <w:trPr>
          <w:gridAfter w:val="4"/>
          <w:wAfter w:w="10229" w:type="dxa"/>
          <w:trHeight w:val="450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BD97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0B0A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7FE2" w14:textId="77777777" w:rsidR="00B677D7" w:rsidRDefault="00B677D7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6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E7AE" w14:textId="77777777" w:rsidR="00B677D7" w:rsidRDefault="00B677D7">
            <w:pPr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CB51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  <w:tc>
          <w:tcPr>
            <w:tcW w:w="1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9262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</w:tr>
      <w:tr w:rsidR="0077484D" w14:paraId="162E016F" w14:textId="77777777" w:rsidTr="0064078A">
        <w:trPr>
          <w:gridAfter w:val="4"/>
          <w:wAfter w:w="10229" w:type="dxa"/>
          <w:trHeight w:val="38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A5963" w14:textId="7741D44F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33E794" w14:textId="64978683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33631240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816F3" w14:textId="24104694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 xml:space="preserve">øÉáñÑ»ùëÇ¹ÇÝ 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522CC" w14:textId="74A93A9B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5%-</w:t>
            </w:r>
            <w:r>
              <w:rPr>
                <w:rFonts w:ascii="Arial" w:hAnsi="Arial" w:cs="Arial"/>
                <w:sz w:val="18"/>
                <w:szCs w:val="18"/>
              </w:rPr>
              <w:t>խտանյութ</w:t>
            </w:r>
            <w:r>
              <w:rPr>
                <w:rFonts w:ascii="Arial Armenian" w:hAnsi="Arial Armenian" w:cs="Calibri"/>
                <w:sz w:val="18"/>
                <w:szCs w:val="18"/>
              </w:rPr>
              <w:t>, 1</w:t>
            </w:r>
            <w:r>
              <w:rPr>
                <w:rFonts w:ascii="Arial" w:hAnsi="Arial" w:cs="Arial"/>
                <w:sz w:val="18"/>
                <w:szCs w:val="18"/>
              </w:rPr>
              <w:t>լ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4C0A2" w14:textId="1A8F8A41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Arial" w:hAnsi="Arial" w:cs="Arial"/>
                <w:sz w:val="18"/>
                <w:szCs w:val="18"/>
              </w:rPr>
              <w:t>հատ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EB621" w14:textId="39876E2E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2</w:t>
            </w:r>
          </w:p>
        </w:tc>
      </w:tr>
      <w:tr w:rsidR="0077484D" w14:paraId="17DE0DD4" w14:textId="77777777" w:rsidTr="0064078A">
        <w:trPr>
          <w:gridAfter w:val="4"/>
          <w:wAfter w:w="10229" w:type="dxa"/>
          <w:trHeight w:val="38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F9B319" w14:textId="337AE40B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8B3A0" w14:textId="1F706054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33691421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FF08B" w14:textId="352C31B6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ü»ÝáÉýï³É»ÇÝ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BE23B" w14:textId="1B3A3B05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" w:hAnsi="Arial" w:cs="Arial"/>
                <w:sz w:val="18"/>
                <w:szCs w:val="18"/>
              </w:rPr>
              <w:t>Հեղուկ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2D430" w14:textId="0FB7A693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Arial" w:hAnsi="Arial" w:cs="Arial"/>
                <w:sz w:val="18"/>
                <w:szCs w:val="18"/>
              </w:rPr>
              <w:t>լիտր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31EB7" w14:textId="1B9A9C5A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</w:t>
            </w:r>
          </w:p>
        </w:tc>
      </w:tr>
      <w:tr w:rsidR="0077484D" w14:paraId="58EF4ED8" w14:textId="77777777" w:rsidTr="0064078A">
        <w:trPr>
          <w:gridAfter w:val="4"/>
          <w:wAfter w:w="10229" w:type="dxa"/>
          <w:trHeight w:val="28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52C19" w14:textId="0C8B51E4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989C1" w14:textId="7B7BD99F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38431710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6A6AE" w14:textId="5958A60A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COE åÇå»ïÏ³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51489" w14:textId="23F6DD80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 xml:space="preserve">COE </w:t>
            </w:r>
            <w:r>
              <w:rPr>
                <w:rFonts w:ascii="Arial" w:hAnsi="Arial" w:cs="Arial"/>
                <w:sz w:val="18"/>
                <w:szCs w:val="18"/>
              </w:rPr>
              <w:t>կաթոցիկներ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1B5DE" w14:textId="137E0968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Ñ³ï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6AF2BF" w14:textId="156CE0AB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1000</w:t>
            </w:r>
          </w:p>
        </w:tc>
      </w:tr>
      <w:tr w:rsidR="0077484D" w14:paraId="322E3352" w14:textId="77777777" w:rsidTr="0064078A">
        <w:trPr>
          <w:gridAfter w:val="4"/>
          <w:wAfter w:w="10229" w:type="dxa"/>
          <w:trHeight w:val="28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09CEB" w14:textId="57D14DC6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0C527" w14:textId="38E6C272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844A8" w14:textId="07BE7013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CD EMLD CLNR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EB28D" w14:textId="509C3132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Մաքրող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ռեագենտ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նախատեսված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 CELL-DYN Emerald </w:t>
            </w:r>
            <w:r>
              <w:rPr>
                <w:rFonts w:ascii="Arial" w:hAnsi="Arial" w:cs="Arial"/>
                <w:sz w:val="16"/>
                <w:szCs w:val="16"/>
              </w:rPr>
              <w:t>հեմատոլոգիական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անալիզատորի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համար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Մեկ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փաթեթում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960</w:t>
            </w:r>
            <w:r>
              <w:rPr>
                <w:rFonts w:ascii="Arial" w:hAnsi="Arial" w:cs="Arial"/>
                <w:sz w:val="16"/>
                <w:szCs w:val="16"/>
              </w:rPr>
              <w:t>մլ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Փաթեթավորումը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N1 </w:t>
            </w:r>
            <w:r>
              <w:rPr>
                <w:rFonts w:ascii="Arial" w:hAnsi="Arial" w:cs="Arial"/>
                <w:sz w:val="16"/>
                <w:szCs w:val="16"/>
              </w:rPr>
              <w:t>կամ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այլ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փաթեթով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տուփ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Պիտանելիության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ժամկետի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2/3-</w:t>
            </w:r>
            <w:r>
              <w:rPr>
                <w:rFonts w:ascii="Arial" w:hAnsi="Arial" w:cs="Arial"/>
                <w:sz w:val="16"/>
                <w:szCs w:val="16"/>
              </w:rPr>
              <w:t>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առկայություն։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Պահել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2-8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±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C: Abbott Diagnostics </w:t>
            </w:r>
            <w:r>
              <w:rPr>
                <w:rFonts w:ascii="Arial" w:hAnsi="Arial" w:cs="Arial"/>
                <w:sz w:val="16"/>
                <w:szCs w:val="16"/>
              </w:rPr>
              <w:t>կամ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համարժեք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4BD0A" w14:textId="653B9081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Arial" w:hAnsi="Arial" w:cs="Arial"/>
                <w:sz w:val="18"/>
                <w:szCs w:val="18"/>
              </w:rPr>
              <w:t>տուփ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4FF2C" w14:textId="0CF3CDE6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5</w:t>
            </w:r>
          </w:p>
        </w:tc>
      </w:tr>
      <w:tr w:rsidR="0077484D" w14:paraId="3A93CB5D" w14:textId="77777777" w:rsidTr="0064078A">
        <w:trPr>
          <w:gridAfter w:val="4"/>
          <w:wAfter w:w="10229" w:type="dxa"/>
          <w:trHeight w:val="427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39FB1" w14:textId="13A19CBE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2070B" w14:textId="2FDE4885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4FE40" w14:textId="7D90D1F5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CD EMRLD DIL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A9B23" w14:textId="13181FC3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Լուծիչ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ռեագենտ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նախատեսված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 CELL-DYN Emerald </w:t>
            </w:r>
            <w:r>
              <w:rPr>
                <w:rFonts w:ascii="Arial" w:hAnsi="Arial" w:cs="Arial"/>
                <w:sz w:val="16"/>
                <w:szCs w:val="16"/>
              </w:rPr>
              <w:t>հեմատոլոգիական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անալիզատորի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համար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Մեկ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փաթեթում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100</w:t>
            </w:r>
            <w:r>
              <w:rPr>
                <w:rFonts w:ascii="Arial" w:hAnsi="Arial" w:cs="Arial"/>
                <w:sz w:val="16"/>
                <w:szCs w:val="16"/>
              </w:rPr>
              <w:t>մլ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Փաթեթավորումը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N1 </w:t>
            </w:r>
            <w:r>
              <w:rPr>
                <w:rFonts w:ascii="Arial" w:hAnsi="Arial" w:cs="Arial"/>
                <w:sz w:val="16"/>
                <w:szCs w:val="16"/>
              </w:rPr>
              <w:t>կամ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այլ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փաթեթով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տուփ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Պիտանելիության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ժամկետի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2/3-</w:t>
            </w:r>
            <w:r>
              <w:rPr>
                <w:rFonts w:ascii="Arial" w:hAnsi="Arial" w:cs="Arial"/>
                <w:sz w:val="16"/>
                <w:szCs w:val="16"/>
              </w:rPr>
              <w:t>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առկայություն։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Պահել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2-8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±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C: Abbott Diagnostics </w:t>
            </w:r>
            <w:r>
              <w:rPr>
                <w:rFonts w:ascii="Arial" w:hAnsi="Arial" w:cs="Arial"/>
                <w:sz w:val="16"/>
                <w:szCs w:val="16"/>
              </w:rPr>
              <w:t>կամ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համարժեք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E8F43" w14:textId="392387C5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Arial" w:hAnsi="Arial" w:cs="Arial"/>
                <w:sz w:val="18"/>
                <w:szCs w:val="18"/>
              </w:rPr>
              <w:t>տուփ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AFFCB" w14:textId="002EB8DD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5</w:t>
            </w:r>
          </w:p>
        </w:tc>
      </w:tr>
      <w:tr w:rsidR="0077484D" w14:paraId="4A8FBC1B" w14:textId="77777777" w:rsidTr="0064078A">
        <w:trPr>
          <w:gridAfter w:val="4"/>
          <w:wAfter w:w="10229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D869A" w14:textId="3A06E982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519749" w14:textId="37D39452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5C774" w14:textId="4AEDF26B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CD EMRLD LYSE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17166" w14:textId="1F873217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քայքայող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ռեագենտ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նախատեսված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 CELL-DYN Emerald </w:t>
            </w:r>
            <w:r>
              <w:rPr>
                <w:rFonts w:ascii="Arial" w:hAnsi="Arial" w:cs="Arial"/>
                <w:sz w:val="16"/>
                <w:szCs w:val="16"/>
              </w:rPr>
              <w:t>հեմատոլոգիական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անալիզատորի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համար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Մեկ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փաթեթում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100</w:t>
            </w:r>
            <w:r>
              <w:rPr>
                <w:rFonts w:ascii="Arial" w:hAnsi="Arial" w:cs="Arial"/>
                <w:sz w:val="16"/>
                <w:szCs w:val="16"/>
              </w:rPr>
              <w:t>մլ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Փաթեթավորումը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N1 </w:t>
            </w:r>
            <w:r>
              <w:rPr>
                <w:rFonts w:ascii="Arial" w:hAnsi="Arial" w:cs="Arial"/>
                <w:sz w:val="16"/>
                <w:szCs w:val="16"/>
              </w:rPr>
              <w:t>կամ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այլ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փաթեթով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տուփ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Պիտանելիության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ժամկետի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2/3-</w:t>
            </w:r>
            <w:r>
              <w:rPr>
                <w:rFonts w:ascii="Arial" w:hAnsi="Arial" w:cs="Arial"/>
                <w:sz w:val="16"/>
                <w:szCs w:val="16"/>
              </w:rPr>
              <w:t>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առկայություն։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Պահել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2-8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±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C: Abbott Diagnostics </w:t>
            </w:r>
            <w:r>
              <w:rPr>
                <w:rFonts w:ascii="Arial" w:hAnsi="Arial" w:cs="Arial"/>
                <w:sz w:val="16"/>
                <w:szCs w:val="16"/>
              </w:rPr>
              <w:t>կամ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համարժեք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48421B" w14:textId="231C616B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Arial" w:hAnsi="Arial" w:cs="Arial"/>
                <w:sz w:val="18"/>
                <w:szCs w:val="18"/>
              </w:rPr>
              <w:t>տուփ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CB670" w14:textId="1B76B4A1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3</w:t>
            </w:r>
          </w:p>
        </w:tc>
      </w:tr>
      <w:tr w:rsidR="0077484D" w14:paraId="6A07C704" w14:textId="77777777" w:rsidTr="0064078A">
        <w:trPr>
          <w:gridAfter w:val="4"/>
          <w:wAfter w:w="10229" w:type="dxa"/>
          <w:trHeight w:val="47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03459" w14:textId="3638FAD1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4FA52" w14:textId="2579CA8A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33191580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3FA46" w14:textId="4C5BD78A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Կամֆորայի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սպիրտ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10%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52B24" w14:textId="20996351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" w:hAnsi="Arial" w:cs="Arial"/>
                <w:sz w:val="18"/>
                <w:szCs w:val="18"/>
              </w:rPr>
              <w:t>Կամֆորայի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սպիրտ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10%  100</w:t>
            </w:r>
            <w:r>
              <w:rPr>
                <w:rFonts w:ascii="Arial" w:hAnsi="Arial" w:cs="Arial"/>
                <w:sz w:val="18"/>
                <w:szCs w:val="18"/>
              </w:rPr>
              <w:t>մլ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4EA81" w14:textId="12D1F8FA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Arial" w:hAnsi="Arial" w:cs="Arial"/>
                <w:sz w:val="18"/>
                <w:szCs w:val="18"/>
              </w:rPr>
              <w:t>ֆլակոն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53C50" w14:textId="33FC3CC3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150</w:t>
            </w:r>
          </w:p>
        </w:tc>
      </w:tr>
      <w:tr w:rsidR="0077484D" w:rsidRPr="0074180A" w14:paraId="28EE2872" w14:textId="77777777" w:rsidTr="0064078A">
        <w:trPr>
          <w:gridAfter w:val="4"/>
          <w:wAfter w:w="10229" w:type="dxa"/>
          <w:trHeight w:val="22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ACB54" w14:textId="42FAEE8E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73E6A" w14:textId="7A68A6F1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Calibri" w:hAnsi="Calibri" w:cs="Calibri"/>
                <w:color w:val="000000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4DBD" w14:textId="1BD95547" w:rsidR="0077484D" w:rsidRPr="00CA2D52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Պրոկալցիտոնինի թեստ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0E59" w14:textId="3783CE6D" w:rsidR="0077484D" w:rsidRPr="00CA2D52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Պրոկալցիտոնինի թեստ:՝ նախատեսված  Hipro (Hurricane) սարքի համար: Հանձնվող կենսանմուշն է՝ երակային արյուն: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3922" w14:textId="1C493DA7" w:rsidR="0077484D" w:rsidRPr="00CA2D52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թեստ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AE28" w14:textId="6EB3D682" w:rsidR="0077484D" w:rsidRPr="00CA2D52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</w:tr>
      <w:tr w:rsidR="0077484D" w14:paraId="16CA7D99" w14:textId="77777777" w:rsidTr="0064078A">
        <w:trPr>
          <w:gridAfter w:val="4"/>
          <w:wAfter w:w="10229" w:type="dxa"/>
          <w:trHeight w:val="38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27741" w14:textId="2F9E9421" w:rsidR="0077484D" w:rsidRPr="00CA2D52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CA49" w14:textId="7BA943A8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33691138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2BE8" w14:textId="27956D15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D-գլյուկոզ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57DF" w14:textId="569307AF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Սպիտակ փոշի, քաղցր, քիմիապես մաքուր 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D1C3" w14:textId="40CEF74D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6182E" w14:textId="043938FC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</w:tr>
      <w:tr w:rsidR="0077484D" w14:paraId="019373C5" w14:textId="77777777" w:rsidTr="0064078A">
        <w:trPr>
          <w:gridAfter w:val="4"/>
          <w:wAfter w:w="10229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104BC" w14:textId="71A587F5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9C4D" w14:textId="2A868B95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33691138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C277C" w14:textId="06A59B83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D-գլյուկոզ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3C75D" w14:textId="619AA77A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դեքստրոզ 75գ/համարժեք լուծույթ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43CCA" w14:textId="5EF21153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CCA8E" w14:textId="224BC37C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</w:t>
            </w:r>
          </w:p>
        </w:tc>
      </w:tr>
      <w:tr w:rsidR="0077484D" w14:paraId="269A599E" w14:textId="77777777" w:rsidTr="00B47DEF">
        <w:trPr>
          <w:gridAfter w:val="4"/>
          <w:wAfter w:w="10229" w:type="dxa"/>
          <w:trHeight w:val="508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CF94D" w14:textId="765DB744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4C350" w14:textId="1A4BB5E7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85DA" w14:textId="658E1311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Troponon I/ D-dimer/NT-proBNP  քանակական որոշման թեսթ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CDDB7" w14:textId="0517EA89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Իմմունոֆլուորեսցենտային եղանակով Troponon I/ D-dimer/NT-proBNP-ի քանակական որոշման թեսթ-կասետ՝  նախատեսված  DEBUNK16 սարքի համար: Ստուգվող նմուշ՝ ամբողջական արյուն, պլազմա: Թեսթը հնարավորություն է տալիս որոշել                                 Troponon I/ D-dimer/NT-proBNP-ի քանակը ինչպես երակային, այնպես էլ մազանոթային արյան մեջ: Հետազոտության տևողությունը՝ առավելագույնը 15 րոպե: Տուփում թեսթերի առավելագույն քանակը՝ 10 թեսթ: Պահպանման պայմանները՝  4-30օC: Որակի CE, ISO 13485, ISO 9001   հավաստագրերի առկայություն: Չափման միավոր՝ թեսթ/հատ: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28BA6" w14:textId="078F7A84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34CD" w14:textId="4F973EC4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</w:tr>
      <w:tr w:rsidR="0077484D" w14:paraId="5AAADC91" w14:textId="77777777" w:rsidTr="0064078A">
        <w:trPr>
          <w:gridAfter w:val="4"/>
          <w:wAfter w:w="10229" w:type="dxa"/>
          <w:trHeight w:val="42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CBE45" w14:textId="044C8FE3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1591" w14:textId="167E5D34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33211470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40D81" w14:textId="08CA4832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Տրոպոնին T քանակական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6DFAF" w14:textId="018D3CE0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Տրոպոնին T քանակական որոշման թեսթ հավաքածու: Նախատեսված է  Cobas h 232 սարքի համար: Ֆորմատ 10թեսթ/տուփ: Պահպանման պայմանները 2-8C ջերմաստիճանում, հանձնելու պահին պիտանելիության ժամկետի 1/2 առկայություն, For In Vitro Diagnostic: ISO  13485 սերթիֆիկատի առկայություն: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23E6" w14:textId="265BD9DE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թեստ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1AE8" w14:textId="784FD36B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500</w:t>
            </w:r>
          </w:p>
        </w:tc>
      </w:tr>
      <w:tr w:rsidR="0077484D" w14:paraId="605155DA" w14:textId="77777777" w:rsidTr="00D72DC6">
        <w:trPr>
          <w:gridAfter w:val="4"/>
          <w:wAfter w:w="10229" w:type="dxa"/>
          <w:trHeight w:val="40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C9FE8" w14:textId="0838A566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F8371" w14:textId="53405166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33141211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238B4" w14:textId="657F8879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Կոմբուր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UX, 10 </w:t>
            </w:r>
            <w:r>
              <w:rPr>
                <w:rFonts w:ascii="Arial" w:hAnsi="Arial" w:cs="Arial"/>
                <w:sz w:val="16"/>
                <w:szCs w:val="16"/>
              </w:rPr>
              <w:t>թեսթ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62324" w14:textId="22650C35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Ուրիսիս 1100  անալիզատորի համար նախատեսված Կոմբուր UX, 10 թեսթ (Combur UX 10 tests): Օրիգինալ: Մեզի մեջ ուրոբիլինոգենի, գլյուկոզի, բիլիռուբինի, կետոնների, տեսակարար կշռի, արյան, pH, սպիտակուցի, նիտրիտների, լեյկոցիտների որոշման թեսթ-ստրիպ: Մեթոդ` ինդիկատորի գունավորում: Ֆորմատ`100 ստրիպ սրվակում/հատ: Նոր է, չօգտագործված, գործարանային փաթեթավորմամբ: Պահպանման պայմանները` սենյակային ջերմաստիճանում: Հանձնելու պահին պիտանիության ժամկետի 1/2 առկայություն, For In Vitro Diagnostic: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ED613" w14:textId="2CC1F12B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Arial" w:hAnsi="Arial" w:cs="Arial"/>
                <w:sz w:val="16"/>
                <w:szCs w:val="16"/>
              </w:rPr>
              <w:t>տուփ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76101" w14:textId="296EB77E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</w:t>
            </w:r>
          </w:p>
        </w:tc>
      </w:tr>
      <w:tr w:rsidR="0077484D" w14:paraId="37A27A60" w14:textId="77777777" w:rsidTr="00D72DC6">
        <w:trPr>
          <w:gridAfter w:val="4"/>
          <w:wAfter w:w="10229" w:type="dxa"/>
          <w:trHeight w:val="454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77B04" w14:textId="002DFACC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714BB" w14:textId="68A382AA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33211140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32053" w14:textId="63D8A57F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´ÇÉÇéáõµÇÝ D+T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7BFA8E" w14:textId="199214E4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Բիլիռուբինի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(</w:t>
            </w:r>
            <w:r>
              <w:rPr>
                <w:rFonts w:ascii="Arial" w:hAnsi="Arial" w:cs="Arial"/>
                <w:sz w:val="16"/>
                <w:szCs w:val="16"/>
              </w:rPr>
              <w:t>ընդհանուր</w:t>
            </w:r>
            <w:r>
              <w:rPr>
                <w:rFonts w:ascii="Arial Armenian" w:hAnsi="Arial Armenian" w:cs="Calibri"/>
                <w:sz w:val="16"/>
                <w:szCs w:val="16"/>
              </w:rPr>
              <w:t>+</w:t>
            </w:r>
            <w:r>
              <w:rPr>
                <w:rFonts w:ascii="Arial" w:hAnsi="Arial" w:cs="Arial"/>
                <w:sz w:val="16"/>
                <w:szCs w:val="16"/>
              </w:rPr>
              <w:t>ուղղակի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) </w:t>
            </w:r>
            <w:r>
              <w:rPr>
                <w:rFonts w:ascii="Arial" w:hAnsi="Arial" w:cs="Arial"/>
                <w:sz w:val="16"/>
                <w:szCs w:val="16"/>
              </w:rPr>
              <w:t>որոշման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համար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նախատեսված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հավաքածու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 BIL Total+BIL DIRECT` </w:t>
            </w:r>
            <w:r>
              <w:rPr>
                <w:rFonts w:ascii="Arial" w:hAnsi="Arial" w:cs="Arial"/>
                <w:sz w:val="16"/>
                <w:szCs w:val="16"/>
              </w:rPr>
              <w:t>նախատեսված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բաց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համակարգի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համար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Մեթոդ՝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ֆերմենտատիվ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կոլորիմետրիկ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Ստուգվող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նմուշ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` </w:t>
            </w:r>
            <w:r>
              <w:rPr>
                <w:rFonts w:ascii="Arial" w:hAnsi="Arial" w:cs="Arial"/>
                <w:sz w:val="16"/>
                <w:szCs w:val="16"/>
              </w:rPr>
              <w:t>արյան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շիճուկ</w:t>
            </w:r>
            <w:r>
              <w:rPr>
                <w:rFonts w:ascii="Arial Armenian" w:hAnsi="Arial Armenian" w:cs="Calibri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պլազմա</w:t>
            </w:r>
            <w:r>
              <w:rPr>
                <w:rFonts w:ascii="Arial Armenian" w:hAnsi="Arial Armenian" w:cs="Calibri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մեզ։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Փաթեթվորված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ոչ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պակաս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քան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100 </w:t>
            </w:r>
            <w:r>
              <w:rPr>
                <w:rFonts w:ascii="Arial" w:hAnsi="Arial" w:cs="Arial"/>
                <w:sz w:val="16"/>
                <w:szCs w:val="16"/>
              </w:rPr>
              <w:t>և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ոչ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ավել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քան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200</w:t>
            </w:r>
            <w:r>
              <w:rPr>
                <w:rFonts w:ascii="Arial" w:hAnsi="Arial" w:cs="Arial"/>
                <w:sz w:val="16"/>
                <w:szCs w:val="16"/>
              </w:rPr>
              <w:t>մլ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Մատակարարը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պարտավոր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է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վերածրագրավորել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բիոքիմիական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վերլուծիչը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պատվիրատուի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ցանկությամբ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7CA5E" w14:textId="274DB818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Arial" w:hAnsi="Arial" w:cs="Arial"/>
                <w:sz w:val="16"/>
                <w:szCs w:val="16"/>
              </w:rPr>
              <w:t>մլ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B3523" w14:textId="17822DEC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300</w:t>
            </w:r>
          </w:p>
        </w:tc>
      </w:tr>
      <w:tr w:rsidR="0077484D" w14:paraId="70CAFFFD" w14:textId="77777777" w:rsidTr="0064078A">
        <w:trPr>
          <w:gridAfter w:val="4"/>
          <w:wAfter w:w="10229" w:type="dxa"/>
          <w:trHeight w:val="43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D75AF" w14:textId="7EFB152F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8BF59" w14:textId="0951EF01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33211410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18E13" w14:textId="274AA220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Ասպարտամինոտրանսֆերազներ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(²êî)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245974" w14:textId="14382052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 xml:space="preserve"> AST-</w:t>
            </w:r>
            <w:r>
              <w:rPr>
                <w:rFonts w:ascii="Arial" w:hAnsi="Arial" w:cs="Arial"/>
                <w:sz w:val="16"/>
                <w:szCs w:val="16"/>
              </w:rPr>
              <w:t>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որոշման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համար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նախատեսված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հավաքածու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>բաց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համակարգի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համար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Փաթեթավորումը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ոչ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պակաս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50</w:t>
            </w:r>
            <w:r>
              <w:rPr>
                <w:rFonts w:ascii="Arial" w:hAnsi="Arial" w:cs="Arial"/>
                <w:sz w:val="16"/>
                <w:szCs w:val="16"/>
              </w:rPr>
              <w:t>մլ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և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ոչ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ավել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100</w:t>
            </w:r>
            <w:r>
              <w:rPr>
                <w:rFonts w:ascii="Arial" w:hAnsi="Arial" w:cs="Arial"/>
                <w:sz w:val="16"/>
                <w:szCs w:val="16"/>
              </w:rPr>
              <w:t>մլ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Մեթոդ՝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կինետիկ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եղանակով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Ստուգվող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նմուշ՝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արյան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շիճուկ</w:t>
            </w:r>
            <w:r>
              <w:rPr>
                <w:rFonts w:ascii="Arial Armenian" w:hAnsi="Arial Armenian" w:cs="Calibri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պլազմա</w:t>
            </w:r>
            <w:r>
              <w:rPr>
                <w:rFonts w:ascii="Arial Armenian" w:hAnsi="Arial Armenian" w:cs="Calibri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մեզ</w:t>
            </w:r>
            <w:r>
              <w:rPr>
                <w:rFonts w:ascii="Arial Armenian" w:hAnsi="Arial Armenian" w:cs="Calibri"/>
                <w:sz w:val="16"/>
                <w:szCs w:val="16"/>
              </w:rPr>
              <w:t>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875DA" w14:textId="6B9C3068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Arial" w:hAnsi="Arial" w:cs="Arial"/>
                <w:sz w:val="16"/>
                <w:szCs w:val="16"/>
              </w:rPr>
              <w:t>մլ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E2DAD" w14:textId="782885B5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2000</w:t>
            </w:r>
          </w:p>
        </w:tc>
      </w:tr>
      <w:tr w:rsidR="0077484D" w14:paraId="12E09F48" w14:textId="77777777" w:rsidTr="00D72DC6">
        <w:trPr>
          <w:gridAfter w:val="4"/>
          <w:wAfter w:w="10229" w:type="dxa"/>
          <w:trHeight w:val="68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B8B51" w14:textId="0168AB4F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C6663" w14:textId="753A7845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33211420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E0B424" w14:textId="5F24D651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Ալանինամինոտրանսֆերազներ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(²Èî)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6B8A31" w14:textId="483CAF6F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 xml:space="preserve"> ALT-</w:t>
            </w:r>
            <w:r>
              <w:rPr>
                <w:rFonts w:ascii="Arial" w:hAnsi="Arial" w:cs="Arial"/>
                <w:sz w:val="16"/>
                <w:szCs w:val="16"/>
              </w:rPr>
              <w:t>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որոշման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համար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նախատեսված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հավաքածու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>բաց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համակարգի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համար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Փաթեթավորումը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ոչ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պակաս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50</w:t>
            </w:r>
            <w:r>
              <w:rPr>
                <w:rFonts w:ascii="Arial" w:hAnsi="Arial" w:cs="Arial"/>
                <w:sz w:val="16"/>
                <w:szCs w:val="16"/>
              </w:rPr>
              <w:t>մլ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և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ոչ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ավել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100</w:t>
            </w:r>
            <w:r>
              <w:rPr>
                <w:rFonts w:ascii="Arial" w:hAnsi="Arial" w:cs="Arial"/>
                <w:sz w:val="16"/>
                <w:szCs w:val="16"/>
              </w:rPr>
              <w:t>մլ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Մեթոդ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կինետիկ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եղանակով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Ստուգվող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նմուշ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` </w:t>
            </w:r>
            <w:r>
              <w:rPr>
                <w:rFonts w:ascii="Arial" w:hAnsi="Arial" w:cs="Arial"/>
                <w:sz w:val="16"/>
                <w:szCs w:val="16"/>
              </w:rPr>
              <w:t>արյան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շիճուկ</w:t>
            </w:r>
            <w:r>
              <w:rPr>
                <w:rFonts w:ascii="Arial Armenian" w:hAnsi="Arial Armenian" w:cs="Calibri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պլազմա</w:t>
            </w:r>
            <w:r>
              <w:rPr>
                <w:rFonts w:ascii="Arial Armenian" w:hAnsi="Arial Armenian" w:cs="Calibri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մեզ։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14DB9" w14:textId="61F9EEC1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Arial" w:hAnsi="Arial" w:cs="Arial"/>
                <w:sz w:val="16"/>
                <w:szCs w:val="16"/>
              </w:rPr>
              <w:t>մլ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F7678" w14:textId="459E5BD4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2000</w:t>
            </w:r>
          </w:p>
        </w:tc>
      </w:tr>
      <w:tr w:rsidR="0077484D" w14:paraId="5CC57232" w14:textId="77777777" w:rsidTr="00D72DC6">
        <w:trPr>
          <w:gridAfter w:val="4"/>
          <w:wAfter w:w="10229" w:type="dxa"/>
          <w:trHeight w:val="368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B3DC9" w14:textId="2780A189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E1D70" w14:textId="233EC6F5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33791300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C2E39" w14:textId="3A635D33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²é³ñÏ³Û³Ï³Ý ³å³ÏÇ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62710" w14:textId="5B231C03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Առարկայական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ապակի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գրառման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համար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նախատեսված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դաշտով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 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>Չափսը</w:t>
            </w:r>
            <w:r>
              <w:rPr>
                <w:rFonts w:ascii="Arial Armenian" w:hAnsi="Arial Armenian" w:cs="Calibri"/>
                <w:sz w:val="16"/>
                <w:szCs w:val="16"/>
              </w:rPr>
              <w:t>` 25.4*76.2*1.2</w:t>
            </w:r>
            <w:r>
              <w:rPr>
                <w:rFonts w:ascii="Arial" w:hAnsi="Arial" w:cs="Arial"/>
                <w:sz w:val="16"/>
                <w:szCs w:val="16"/>
              </w:rPr>
              <w:t>մմ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                                                                                                                                  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548EE" w14:textId="4C494E62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Arial" w:hAnsi="Arial" w:cs="Arial"/>
                <w:sz w:val="16"/>
                <w:szCs w:val="16"/>
              </w:rPr>
              <w:t>հատ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6BD489" w14:textId="67359D38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2000</w:t>
            </w:r>
          </w:p>
        </w:tc>
      </w:tr>
      <w:tr w:rsidR="0077484D" w14:paraId="67DAE296" w14:textId="77777777" w:rsidTr="00D72DC6">
        <w:trPr>
          <w:gridAfter w:val="4"/>
          <w:wAfter w:w="10229" w:type="dxa"/>
          <w:trHeight w:val="8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ACDB2" w14:textId="0CC1C237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1DDDD" w14:textId="10FB5036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9239B" w14:textId="1440E390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ÆÙ»ñëÇáÝ ÛáõÕ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7AD40" w14:textId="6CF689C9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Փաթեթավորումը՝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ոչ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պակաս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20</w:t>
            </w:r>
            <w:r>
              <w:rPr>
                <w:rFonts w:ascii="Arial" w:hAnsi="Arial" w:cs="Arial"/>
                <w:sz w:val="16"/>
                <w:szCs w:val="16"/>
              </w:rPr>
              <w:t>մլ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և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ոչ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ավել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50</w:t>
            </w:r>
            <w:r>
              <w:rPr>
                <w:rFonts w:ascii="Arial" w:hAnsi="Arial" w:cs="Arial"/>
                <w:sz w:val="16"/>
                <w:szCs w:val="16"/>
              </w:rPr>
              <w:t>մլ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Պայմանական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նշանները</w:t>
            </w:r>
            <w:r>
              <w:rPr>
                <w:rFonts w:ascii="Arial Armenian" w:hAnsi="Arial Armenian" w:cs="Calibri"/>
                <w:sz w:val="16"/>
                <w:szCs w:val="16"/>
              </w:rPr>
              <w:t>-&lt;</w:t>
            </w:r>
            <w:r>
              <w:rPr>
                <w:rFonts w:ascii="Arial" w:hAnsi="Arial" w:cs="Arial"/>
                <w:sz w:val="16"/>
                <w:szCs w:val="16"/>
              </w:rPr>
              <w:t>վախենում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է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ջերմությունից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խոնավությունից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և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արևի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ճառագայթներից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&gt;, </w:t>
            </w:r>
            <w:r>
              <w:rPr>
                <w:rFonts w:ascii="Arial" w:hAnsi="Arial" w:cs="Arial"/>
                <w:sz w:val="16"/>
                <w:szCs w:val="16"/>
              </w:rPr>
              <w:t>պահել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մութ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զով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վայրում</w:t>
            </w:r>
            <w:r>
              <w:rPr>
                <w:rFonts w:ascii="Arial Armenian" w:hAnsi="Arial Armenian" w:cs="Calibri"/>
                <w:sz w:val="16"/>
                <w:szCs w:val="16"/>
              </w:rPr>
              <w:t>: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  <w:t xml:space="preserve">For In Vitro Diagnostic only </w:t>
            </w:r>
            <w:r>
              <w:rPr>
                <w:rFonts w:ascii="Arial" w:hAnsi="Arial" w:cs="Arial"/>
                <w:sz w:val="16"/>
                <w:szCs w:val="16"/>
              </w:rPr>
              <w:t>Ֆիրմային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նշանի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առկայությունը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պարտադիր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է</w:t>
            </w:r>
            <w:r>
              <w:rPr>
                <w:rFonts w:ascii="Arial Armenian" w:hAnsi="Arial Armenian" w:cs="Calibri"/>
                <w:sz w:val="16"/>
                <w:szCs w:val="16"/>
              </w:rPr>
              <w:t>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E5613" w14:textId="3350F180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Arial" w:hAnsi="Arial" w:cs="Arial"/>
                <w:sz w:val="16"/>
                <w:szCs w:val="16"/>
              </w:rPr>
              <w:t>մլ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91156" w14:textId="0EDD58F2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200</w:t>
            </w:r>
          </w:p>
        </w:tc>
      </w:tr>
      <w:tr w:rsidR="0077484D" w14:paraId="02824FE6" w14:textId="77777777" w:rsidTr="00D72DC6">
        <w:trPr>
          <w:gridAfter w:val="4"/>
          <w:wAfter w:w="10229" w:type="dxa"/>
          <w:trHeight w:val="8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3863C" w14:textId="004474DD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17B4B" w14:textId="1866CAC8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33211300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3E1BD" w14:textId="3A7E085D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Կալցիում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 (Ca)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87BBF2" w14:textId="4910D709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Կալցիումի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>որոշման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թեստ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հավաքածու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Փաթեթավորումը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ոչ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պակաս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100</w:t>
            </w:r>
            <w:r>
              <w:rPr>
                <w:rFonts w:ascii="Arial" w:hAnsi="Arial" w:cs="Arial"/>
                <w:sz w:val="16"/>
                <w:szCs w:val="16"/>
              </w:rPr>
              <w:t>մլ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և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ոչ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ավել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200</w:t>
            </w:r>
            <w:r>
              <w:rPr>
                <w:rFonts w:ascii="Arial" w:hAnsi="Arial" w:cs="Arial"/>
                <w:sz w:val="16"/>
                <w:szCs w:val="16"/>
              </w:rPr>
              <w:t>մլ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Ստուգվող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նմուշ՝արյան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շիճուկ</w:t>
            </w:r>
            <w:r>
              <w:rPr>
                <w:rFonts w:ascii="Arial Armenian" w:hAnsi="Arial Armenian" w:cs="Calibri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պլազմա։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Պահպանման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պայմանները՝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ռեակտիվները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2-8C </w:t>
            </w:r>
            <w:r>
              <w:rPr>
                <w:rFonts w:ascii="Arial" w:hAnsi="Arial" w:cs="Arial"/>
                <w:sz w:val="16"/>
                <w:szCs w:val="16"/>
              </w:rPr>
              <w:t>պայմաններում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պահվում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են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մինչև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փաթեթի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վրա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նշված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ժամկետը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իսկ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փաթեթավորումը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բացելուց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հետո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ռեակտիվները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2-10C </w:t>
            </w:r>
            <w:r>
              <w:rPr>
                <w:rFonts w:ascii="Arial" w:hAnsi="Arial" w:cs="Arial"/>
                <w:sz w:val="16"/>
                <w:szCs w:val="16"/>
              </w:rPr>
              <w:t>պայմաններում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պահվում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են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առնվազն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12 </w:t>
            </w:r>
            <w:r>
              <w:rPr>
                <w:rFonts w:ascii="Arial" w:hAnsi="Arial" w:cs="Arial"/>
                <w:sz w:val="16"/>
                <w:szCs w:val="16"/>
              </w:rPr>
              <w:t>շաբաթ։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1F3CD" w14:textId="434D848E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Arial" w:hAnsi="Arial" w:cs="Arial"/>
                <w:sz w:val="16"/>
                <w:szCs w:val="16"/>
              </w:rPr>
              <w:t>մլ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2E4D9" w14:textId="5CA9E918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600</w:t>
            </w:r>
          </w:p>
        </w:tc>
      </w:tr>
      <w:tr w:rsidR="0077484D" w14:paraId="6619E009" w14:textId="77777777" w:rsidTr="00D72DC6">
        <w:trPr>
          <w:gridAfter w:val="4"/>
          <w:wAfter w:w="10229" w:type="dxa"/>
          <w:trHeight w:val="8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FCFCB" w14:textId="5D43F8F2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38328" w14:textId="1013A9FC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33211290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9B48EE" w14:textId="5D6CE5FD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Կալիում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 (K)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49C386" w14:textId="26164738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Կալիումի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որոշման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տեստ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հավաքածու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Փաթեթավորումը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ոչ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պակաս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100</w:t>
            </w:r>
            <w:r>
              <w:rPr>
                <w:rFonts w:ascii="Arial" w:hAnsi="Arial" w:cs="Arial"/>
                <w:sz w:val="16"/>
                <w:szCs w:val="16"/>
              </w:rPr>
              <w:t>մլ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և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ոչ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ավել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200</w:t>
            </w:r>
            <w:r>
              <w:rPr>
                <w:rFonts w:ascii="Arial" w:hAnsi="Arial" w:cs="Arial"/>
                <w:sz w:val="16"/>
                <w:szCs w:val="16"/>
              </w:rPr>
              <w:t>մլ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Մեթոդ՝կոլորոմետրիկ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ստուգվող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նմուշ՝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արյան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շիճուկ</w:t>
            </w:r>
            <w:r>
              <w:rPr>
                <w:rFonts w:ascii="Arial Armenian" w:hAnsi="Arial Armenian" w:cs="Calibri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պլազմա։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Պահպանման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պայմանները՝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ռեակտիվները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2-8C </w:t>
            </w:r>
            <w:r>
              <w:rPr>
                <w:rFonts w:ascii="Arial" w:hAnsi="Arial" w:cs="Arial"/>
                <w:sz w:val="16"/>
                <w:szCs w:val="16"/>
              </w:rPr>
              <w:t>պայմաններում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պահվում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են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մինչև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փաթեթի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վրա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նշված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ժամկետը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իսկ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փաթեթավորումը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բացելուց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հետո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ռեակտիվները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2-10C </w:t>
            </w:r>
            <w:r>
              <w:rPr>
                <w:rFonts w:ascii="Arial" w:hAnsi="Arial" w:cs="Arial"/>
                <w:sz w:val="16"/>
                <w:szCs w:val="16"/>
              </w:rPr>
              <w:t>պայմաններում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պահվում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են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առնվազն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12 </w:t>
            </w:r>
            <w:r>
              <w:rPr>
                <w:rFonts w:ascii="Arial" w:hAnsi="Arial" w:cs="Arial"/>
                <w:sz w:val="16"/>
                <w:szCs w:val="16"/>
              </w:rPr>
              <w:t>շաբաթ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EEF8D" w14:textId="0FE31940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Arial" w:hAnsi="Arial" w:cs="Arial"/>
                <w:sz w:val="16"/>
                <w:szCs w:val="16"/>
              </w:rPr>
              <w:t>մլ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8E86F" w14:textId="7D602BDC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750</w:t>
            </w:r>
          </w:p>
        </w:tc>
      </w:tr>
      <w:tr w:rsidR="0077484D" w14:paraId="0F5D8240" w14:textId="77777777" w:rsidTr="00D72DC6">
        <w:trPr>
          <w:gridAfter w:val="4"/>
          <w:wAfter w:w="10229" w:type="dxa"/>
          <w:trHeight w:val="7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B4A0D3" w14:textId="13B23605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8A732D" w14:textId="35BFF2A7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38431710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16BD9" w14:textId="1FCCBF0C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ä³ëïáñÇ Ï³ÃáóÇÏ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35042" w14:textId="3FB6E5BE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Կաթոցիկ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Պաստերի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` </w:t>
            </w:r>
            <w:r>
              <w:rPr>
                <w:rFonts w:ascii="Arial" w:hAnsi="Arial" w:cs="Arial"/>
                <w:sz w:val="16"/>
                <w:szCs w:val="16"/>
              </w:rPr>
              <w:t>ստերիլ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մեկ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անգամյա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օգտագործման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Պատրաստված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է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պլաստիկե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նյութից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Ծավալը</w:t>
            </w:r>
            <w:r>
              <w:rPr>
                <w:rFonts w:ascii="Arial Armenian" w:hAnsi="Arial Armenian" w:cs="Calibri"/>
                <w:sz w:val="16"/>
                <w:szCs w:val="16"/>
              </w:rPr>
              <w:t>` 3</w:t>
            </w:r>
            <w:r>
              <w:rPr>
                <w:rFonts w:ascii="Arial" w:hAnsi="Arial" w:cs="Arial"/>
                <w:sz w:val="16"/>
                <w:szCs w:val="16"/>
              </w:rPr>
              <w:t>մլ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AA116" w14:textId="164C61AD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Ñ³ï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289CE" w14:textId="6D7F9792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500</w:t>
            </w:r>
          </w:p>
        </w:tc>
      </w:tr>
      <w:tr w:rsidR="0077484D" w14:paraId="7E828352" w14:textId="77777777" w:rsidTr="00D72DC6">
        <w:trPr>
          <w:gridAfter w:val="4"/>
          <w:wAfter w:w="10229" w:type="dxa"/>
          <w:trHeight w:val="16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A96A3" w14:textId="36CF1CAF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1A655" w14:textId="0CC9E2B0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33191310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6F0C8" w14:textId="380A3DAC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Վակումային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փորձանոթ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լիթիում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հեպարինով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3003B2" w14:textId="66987EEA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Փորձանոթ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վակուտայներ՝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լիթիում</w:t>
            </w:r>
            <w:r>
              <w:rPr>
                <w:rFonts w:ascii="Arial Armenian" w:hAnsi="Arial Armenian" w:cs="Calibri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հեպարինով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2</w:t>
            </w:r>
            <w:r>
              <w:rPr>
                <w:rFonts w:ascii="Arial" w:hAnsi="Arial" w:cs="Arial"/>
                <w:sz w:val="16"/>
                <w:szCs w:val="16"/>
              </w:rPr>
              <w:t>մլ</w:t>
            </w:r>
            <w:r>
              <w:rPr>
                <w:rFonts w:ascii="Arial Armenian" w:hAnsi="Arial Armenian" w:cs="Calibri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>Փորձանոթի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նյութը՝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PET, </w:t>
            </w:r>
            <w:r>
              <w:rPr>
                <w:rFonts w:ascii="Arial" w:hAnsi="Arial" w:cs="Arial"/>
                <w:sz w:val="16"/>
                <w:szCs w:val="16"/>
              </w:rPr>
              <w:t>կափարիչի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գույնը՝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կանաչ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Փորձանոթի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վրա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նմուշառման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ծավալի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նիշը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և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թվով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նշված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ծավալը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պատվիրման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կոդը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ստերիլության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նշանը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լոթ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համարը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պիտանելիության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ժամկետը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ISO 13485 </w:t>
            </w:r>
            <w:r>
              <w:rPr>
                <w:rFonts w:ascii="Arial" w:hAnsi="Arial" w:cs="Arial"/>
                <w:sz w:val="16"/>
                <w:szCs w:val="16"/>
              </w:rPr>
              <w:t>սերթիֆիկատների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առկայություն</w:t>
            </w:r>
            <w:r>
              <w:rPr>
                <w:rFonts w:ascii="Arial Armenian" w:hAnsi="Arial Armenian" w:cs="Calibri"/>
                <w:sz w:val="16"/>
                <w:szCs w:val="16"/>
              </w:rPr>
              <w:t>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A91BD" w14:textId="0B4BF0E2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Arial" w:hAnsi="Arial" w:cs="Arial"/>
                <w:sz w:val="16"/>
                <w:szCs w:val="16"/>
              </w:rPr>
              <w:t>հատ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5E3D6" w14:textId="52E6B798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500</w:t>
            </w:r>
          </w:p>
        </w:tc>
      </w:tr>
      <w:tr w:rsidR="0077484D" w14:paraId="0F57884E" w14:textId="77777777" w:rsidTr="00D72DC6">
        <w:trPr>
          <w:gridAfter w:val="4"/>
          <w:wAfter w:w="10229" w:type="dxa"/>
          <w:trHeight w:val="30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4E748" w14:textId="428C2843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9B729" w14:textId="7BECD11D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33211250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D45912" w14:textId="471F3960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CRP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69AB5B" w14:textId="0349CF7F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Ց</w:t>
            </w:r>
            <w:r>
              <w:rPr>
                <w:rFonts w:ascii="Arial Armenian" w:hAnsi="Arial Armenian" w:cs="Calibri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ռեակտիվ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սպիտակուցի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որոշման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թեստ</w:t>
            </w:r>
            <w:r>
              <w:rPr>
                <w:rFonts w:ascii="Arial Armenian" w:hAnsi="Arial Armenian" w:cs="Calibri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հավաքածու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CRP</w:t>
            </w:r>
            <w:r>
              <w:rPr>
                <w:rFonts w:ascii="Arial" w:hAnsi="Arial" w:cs="Arial"/>
                <w:sz w:val="16"/>
                <w:szCs w:val="16"/>
              </w:rPr>
              <w:t>։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Մեթոդ</w:t>
            </w:r>
            <w:r>
              <w:rPr>
                <w:rFonts w:ascii="Arial Armenian" w:hAnsi="Arial Armenian" w:cs="Calibri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լատեքս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ագլյուտինացիա։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Ստուգվող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նմուշ՝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արյան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շիճուկ։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F9528" w14:textId="7B64C911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Arial" w:hAnsi="Arial" w:cs="Arial"/>
                <w:sz w:val="16"/>
                <w:szCs w:val="16"/>
              </w:rPr>
              <w:t>թեստ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69E3DF" w14:textId="781E3049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400</w:t>
            </w:r>
          </w:p>
        </w:tc>
      </w:tr>
      <w:tr w:rsidR="0077484D" w14:paraId="4BFFE102" w14:textId="77777777" w:rsidTr="0064078A">
        <w:trPr>
          <w:gridAfter w:val="4"/>
          <w:wAfter w:w="10229" w:type="dxa"/>
          <w:trHeight w:val="8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4C4D8" w14:textId="15F15F25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06843" w14:textId="13E8EAD3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33211430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CAB5A" w14:textId="6985570C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È ³ÙÇÉ³½³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693CD" w14:textId="41A9F19C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Մեթոդ</w:t>
            </w:r>
            <w:r>
              <w:rPr>
                <w:rFonts w:ascii="Arial Armenian" w:hAnsi="Arial Armenian" w:cs="Calibri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կոլորոմետրիկ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  </w:t>
            </w:r>
            <w:r>
              <w:rPr>
                <w:rFonts w:ascii="Arial" w:hAnsi="Arial" w:cs="Arial"/>
                <w:sz w:val="16"/>
                <w:szCs w:val="16"/>
              </w:rPr>
              <w:t>Փաթեթավորումը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ոչ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պակաս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20</w:t>
            </w:r>
            <w:r>
              <w:rPr>
                <w:rFonts w:ascii="Arial" w:hAnsi="Arial" w:cs="Arial"/>
                <w:sz w:val="16"/>
                <w:szCs w:val="16"/>
              </w:rPr>
              <w:t>մլ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և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ոչ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ավել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50</w:t>
            </w:r>
            <w:r>
              <w:rPr>
                <w:rFonts w:ascii="Arial" w:hAnsi="Arial" w:cs="Arial"/>
                <w:sz w:val="16"/>
                <w:szCs w:val="16"/>
              </w:rPr>
              <w:t>մլ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Պահպանման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պայմաններ՝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2-8°C; </w:t>
            </w:r>
            <w:r>
              <w:rPr>
                <w:rFonts w:ascii="Arial" w:hAnsi="Arial" w:cs="Arial"/>
                <w:sz w:val="16"/>
                <w:szCs w:val="16"/>
              </w:rPr>
              <w:t>Որակի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սերտիֆիկատներ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` ISO 9001 </w:t>
            </w:r>
            <w:r>
              <w:rPr>
                <w:rFonts w:ascii="Arial" w:hAnsi="Arial" w:cs="Arial"/>
                <w:sz w:val="16"/>
                <w:szCs w:val="16"/>
              </w:rPr>
              <w:t>և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ISO 13485 </w:t>
            </w:r>
            <w:r>
              <w:rPr>
                <w:rFonts w:ascii="Arial" w:hAnsi="Arial" w:cs="Arial"/>
                <w:sz w:val="16"/>
                <w:szCs w:val="16"/>
              </w:rPr>
              <w:t>կամ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ГОСТ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Р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ИСО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13485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12631" w14:textId="64828F81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Arial" w:hAnsi="Arial" w:cs="Arial"/>
                <w:sz w:val="16"/>
                <w:szCs w:val="16"/>
              </w:rPr>
              <w:t>մլ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3166A" w14:textId="392F5A34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1000</w:t>
            </w:r>
          </w:p>
        </w:tc>
      </w:tr>
      <w:tr w:rsidR="0077484D" w14:paraId="34993A2F" w14:textId="77777777" w:rsidTr="00D72DC6">
        <w:trPr>
          <w:gridAfter w:val="4"/>
          <w:wAfter w:w="10229" w:type="dxa"/>
          <w:trHeight w:val="319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67F759" w14:textId="67DBC8E2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E134" w14:textId="3B69629E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79DB" w14:textId="54F91985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Մեզի ախտորոշիչ թեստ UrineRS H10, N100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3AAF6" w14:textId="2FA6C98A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Մեզի ախտորոշիչ թեստ UrineRS H10, N100: Պահպանման պայմանները՝ սենյակային ջերմաստիճանում: ISO սերտիֆիկատի առկայություն: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2887E" w14:textId="7FC82B4A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1D8A" w14:textId="68A45621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</w:tr>
      <w:tr w:rsidR="0077484D" w14:paraId="02FDACB2" w14:textId="77777777" w:rsidTr="00D72DC6">
        <w:trPr>
          <w:gridAfter w:val="4"/>
          <w:wAfter w:w="10229" w:type="dxa"/>
          <w:trHeight w:val="8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9EB12" w14:textId="75B67A03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151E" w14:textId="7354E026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D1E1" w14:textId="1A281408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ՄԻԱՎ-ի որոշման թեստ-ստրիպներ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A5E22" w14:textId="2C8E71C6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ՄԻԱՎ-ի որոշման թեստ-ստրիպներ: Ֆորմատ՝ 50 հատ տուփում, ֆիրմային նշանի առկայություն, ISO  13485 սերթիֆիկատի առկայություն, պահպանման պայմանները՝ սենյակային ջերմաստիճանում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A1D6F" w14:textId="3D31B782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թեստ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186C" w14:textId="038916A5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200</w:t>
            </w:r>
          </w:p>
        </w:tc>
      </w:tr>
      <w:tr w:rsidR="0077484D" w14:paraId="2E106C2A" w14:textId="77777777" w:rsidTr="00D72DC6">
        <w:trPr>
          <w:gridAfter w:val="4"/>
          <w:wAfter w:w="10229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D6EAC0" w14:textId="7473C537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F8A989" w14:textId="0E95450F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6"/>
                <w:szCs w:val="16"/>
              </w:rPr>
              <w:t>33141211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CB8D3" w14:textId="0F87153D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վակոււմային համակարգի ստերիլ ասեղ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B3824" w14:textId="6FAF8D12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վակոււմային համակարգի ստերիլ ասեղ՝ երակից արյուն վերցնելու համար: Չափսը՝ G21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58D7A" w14:textId="3759D95C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15757" w14:textId="3D366593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2000</w:t>
            </w:r>
          </w:p>
        </w:tc>
      </w:tr>
      <w:tr w:rsidR="0077484D" w14:paraId="285EE986" w14:textId="77777777" w:rsidTr="00D72DC6">
        <w:trPr>
          <w:gridAfter w:val="4"/>
          <w:wAfter w:w="10229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24CA4" w14:textId="1861C033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31110" w14:textId="4C466EE5" w:rsidR="0077484D" w:rsidRDefault="0077484D" w:rsidP="0077484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6"/>
                <w:szCs w:val="16"/>
              </w:rPr>
              <w:t>33141211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2525B" w14:textId="451927B3" w:rsidR="0077484D" w:rsidRDefault="0077484D" w:rsidP="007748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վակոււմային համակարգի ստերիլ ասեղ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9E21BC" w14:textId="3CC3EB11" w:rsidR="0077484D" w:rsidRDefault="0077484D" w:rsidP="0077484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վակոււմային համակարգի ստերիլ ասեղ՝ երակից արյուն վերցնելու համար: Չափսը՝ G22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80F760" w14:textId="0CF45DD1" w:rsidR="0077484D" w:rsidRDefault="0077484D" w:rsidP="0077484D">
            <w:pPr>
              <w:rPr>
                <w:rFonts w:ascii="GHEA Grapalat" w:hAnsi="GHEA Grapalat" w:cs="Times New Roma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EDBB1" w14:textId="6AE383A1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2000</w:t>
            </w:r>
          </w:p>
        </w:tc>
      </w:tr>
      <w:tr w:rsidR="0077484D" w14:paraId="47805FAE" w14:textId="77777777" w:rsidTr="00D72DC6">
        <w:trPr>
          <w:gridAfter w:val="4"/>
          <w:wAfter w:w="10229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0DB72" w14:textId="77777777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F65D3" w14:textId="7114D611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33211130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E23F72" w14:textId="4765346D" w:rsidR="0077484D" w:rsidRDefault="0077484D" w:rsidP="0077484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ÊáÉ»ëï»ñÇÝ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A8D28E" w14:textId="431DCB02" w:rsidR="0077484D" w:rsidRDefault="0077484D" w:rsidP="0077484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Փաթեթավորումը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ոչ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պակաս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100</w:t>
            </w:r>
            <w:r>
              <w:rPr>
                <w:rFonts w:ascii="Arial" w:hAnsi="Arial" w:cs="Arial"/>
                <w:sz w:val="18"/>
                <w:szCs w:val="18"/>
              </w:rPr>
              <w:t>մլ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և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ոչ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ավել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200</w:t>
            </w:r>
            <w:r>
              <w:rPr>
                <w:rFonts w:ascii="Arial" w:hAnsi="Arial" w:cs="Arial"/>
                <w:sz w:val="18"/>
                <w:szCs w:val="18"/>
              </w:rPr>
              <w:t>մլ։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Պահպանման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պայմանները՝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ռեակտիվները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2-8C </w:t>
            </w:r>
            <w:r>
              <w:rPr>
                <w:rFonts w:ascii="Arial" w:hAnsi="Arial" w:cs="Arial"/>
                <w:sz w:val="18"/>
                <w:szCs w:val="18"/>
              </w:rPr>
              <w:t>պայմաններում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պահվում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են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մինչև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փաթեթի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վրա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նշված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ժամկետը</w:t>
            </w:r>
            <w:r>
              <w:rPr>
                <w:rFonts w:ascii="Arial Armenian" w:hAnsi="Arial Armenian" w:cs="Calibri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իսկ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փաթեթավորումը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բացելուց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հետո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ռեակտիվները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2-10C </w:t>
            </w:r>
            <w:r>
              <w:rPr>
                <w:rFonts w:ascii="Arial" w:hAnsi="Arial" w:cs="Arial"/>
                <w:sz w:val="18"/>
                <w:szCs w:val="18"/>
              </w:rPr>
              <w:t>պայմաններում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պահվում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են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առնվազն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երկու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շաբաթ։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A258C4" w14:textId="15BFC1AB" w:rsidR="0077484D" w:rsidRDefault="0077484D" w:rsidP="0077484D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մլ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344679" w14:textId="353D9F6A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4000</w:t>
            </w:r>
          </w:p>
        </w:tc>
      </w:tr>
      <w:tr w:rsidR="0077484D" w14:paraId="1B82BB09" w14:textId="77777777" w:rsidTr="00D72DC6">
        <w:trPr>
          <w:gridAfter w:val="4"/>
          <w:wAfter w:w="10229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FC1810" w14:textId="77777777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40A88" w14:textId="109902F5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33211160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4F2C0" w14:textId="59131DCF" w:rsidR="0077484D" w:rsidRDefault="0077484D" w:rsidP="0077484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 xml:space="preserve">Îñ»³ïÇÝÇÝ Ñ»ÕáõÏ 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18671" w14:textId="6901F1C7" w:rsidR="0077484D" w:rsidRDefault="0077484D" w:rsidP="0077484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Փաթեթավորումը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ոչ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պակաս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100</w:t>
            </w:r>
            <w:r>
              <w:rPr>
                <w:rFonts w:ascii="Arial" w:hAnsi="Arial" w:cs="Arial"/>
                <w:sz w:val="18"/>
                <w:szCs w:val="18"/>
              </w:rPr>
              <w:t>մլ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և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ոչ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ավել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200</w:t>
            </w:r>
            <w:r>
              <w:rPr>
                <w:rFonts w:ascii="Arial" w:hAnsi="Arial" w:cs="Arial"/>
                <w:sz w:val="18"/>
                <w:szCs w:val="18"/>
              </w:rPr>
              <w:t>մլ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Ստուգվող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նմուշ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` </w:t>
            </w:r>
            <w:r>
              <w:rPr>
                <w:rFonts w:ascii="Arial" w:hAnsi="Arial" w:cs="Arial"/>
                <w:sz w:val="18"/>
                <w:szCs w:val="18"/>
              </w:rPr>
              <w:t>արյան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շիճուկ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պլազմա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մեզ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Պահպանման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պայմանները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` </w:t>
            </w:r>
            <w:r>
              <w:rPr>
                <w:rFonts w:ascii="Arial" w:hAnsi="Arial" w:cs="Arial"/>
                <w:sz w:val="18"/>
                <w:szCs w:val="18"/>
              </w:rPr>
              <w:t>ռեակտիվները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15-25C </w:t>
            </w:r>
            <w:r>
              <w:rPr>
                <w:rFonts w:ascii="Arial" w:hAnsi="Arial" w:cs="Arial"/>
                <w:sz w:val="18"/>
                <w:szCs w:val="18"/>
              </w:rPr>
              <w:t>պիտանի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են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մինչև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փաթեթի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վրա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նշված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պիտանելիության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ժամկետի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ավարտը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F7CF5" w14:textId="78756D12" w:rsidR="0077484D" w:rsidRDefault="0077484D" w:rsidP="0077484D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մլ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9B006" w14:textId="18197CF4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4000</w:t>
            </w:r>
          </w:p>
        </w:tc>
      </w:tr>
      <w:tr w:rsidR="0077484D" w14:paraId="4F0474F8" w14:textId="77777777" w:rsidTr="00D72DC6">
        <w:trPr>
          <w:gridAfter w:val="4"/>
          <w:wAfter w:w="10229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83B7A" w14:textId="77777777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E76C9" w14:textId="4D6B7FDD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33211260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FD116" w14:textId="3015302E" w:rsidR="0077484D" w:rsidRDefault="0077484D" w:rsidP="0077484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Հակաստրեպտոլիզին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(ASO)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5318E" w14:textId="0AA54845" w:rsidR="0077484D" w:rsidRDefault="0077484D" w:rsidP="0077484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Ստուգման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նմուշ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–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շիճուկ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, </w:t>
            </w:r>
            <w:r>
              <w:rPr>
                <w:rFonts w:ascii="Arial" w:hAnsi="Arial" w:cs="Arial"/>
                <w:sz w:val="18"/>
                <w:szCs w:val="18"/>
              </w:rPr>
              <w:t>մեթոդ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>ագլյուտինացիոն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r>
              <w:rPr>
                <w:rFonts w:ascii="Arial Armenian" w:hAnsi="Arial Armenian" w:cs="Calibri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Պահպանման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պայմաններ՝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2-8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°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C; </w:t>
            </w:r>
            <w:r>
              <w:rPr>
                <w:rFonts w:ascii="Arial" w:hAnsi="Arial" w:cs="Arial"/>
                <w:sz w:val="18"/>
                <w:szCs w:val="18"/>
              </w:rPr>
              <w:t>Որակի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սերտիֆիկատներ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` ISO 9001 </w:t>
            </w:r>
            <w:r>
              <w:rPr>
                <w:rFonts w:ascii="Arial" w:hAnsi="Arial" w:cs="Arial"/>
                <w:sz w:val="18"/>
                <w:szCs w:val="18"/>
              </w:rPr>
              <w:t>և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ISO 13485 </w:t>
            </w:r>
            <w:r>
              <w:rPr>
                <w:rFonts w:ascii="Arial" w:hAnsi="Arial" w:cs="Arial"/>
                <w:sz w:val="18"/>
                <w:szCs w:val="18"/>
              </w:rPr>
              <w:t>կամ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ГОСТ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Р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ИСО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13485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8AD206" w14:textId="4BE65555" w:rsidR="0077484D" w:rsidRDefault="0077484D" w:rsidP="0077484D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թեստ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A82E4A" w14:textId="24DB4F25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500</w:t>
            </w:r>
          </w:p>
        </w:tc>
      </w:tr>
      <w:tr w:rsidR="0077484D" w14:paraId="32767387" w14:textId="77777777" w:rsidTr="00D72DC6">
        <w:trPr>
          <w:gridAfter w:val="4"/>
          <w:wAfter w:w="10229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C62E5" w14:textId="77777777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AE5C7" w14:textId="37E627F5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33211240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8DBD11" w14:textId="1397B447" w:rsidR="0077484D" w:rsidRDefault="0077484D" w:rsidP="0077484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è¨Ù³ïáÇ¹ ý³Ïïáñ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AEA60" w14:textId="01D244E7" w:rsidR="0077484D" w:rsidRDefault="0077484D" w:rsidP="0077484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Ստուգման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նմուշ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>շիճուկ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, </w:t>
            </w:r>
            <w:r>
              <w:rPr>
                <w:rFonts w:ascii="Arial" w:hAnsi="Arial" w:cs="Arial"/>
                <w:sz w:val="18"/>
                <w:szCs w:val="18"/>
              </w:rPr>
              <w:t>մեթոդ</w:t>
            </w:r>
            <w:r>
              <w:rPr>
                <w:rFonts w:ascii="Arial Armenian" w:hAnsi="Arial Armenian" w:cs="Calibri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ագլյուտինացիոն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r>
              <w:rPr>
                <w:rFonts w:ascii="Arial Armenian" w:hAnsi="Arial Armenian" w:cs="Calibri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Ֆորմատ՝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թեսթ</w:t>
            </w:r>
            <w:r>
              <w:rPr>
                <w:rFonts w:ascii="Arial Armenian" w:hAnsi="Arial Armenian" w:cs="Calibri"/>
                <w:sz w:val="18"/>
                <w:szCs w:val="18"/>
              </w:rPr>
              <w:t>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E3D5E" w14:textId="5E647937" w:rsidR="0077484D" w:rsidRDefault="0077484D" w:rsidP="0077484D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թեստ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5067C" w14:textId="0C780241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500</w:t>
            </w:r>
          </w:p>
        </w:tc>
      </w:tr>
      <w:tr w:rsidR="0077484D" w14:paraId="74B811AB" w14:textId="77777777" w:rsidTr="00D72DC6">
        <w:trPr>
          <w:gridAfter w:val="4"/>
          <w:wAfter w:w="10229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A25B6" w14:textId="77777777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57B74" w14:textId="3DEBCC34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33191310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DDDCB" w14:textId="1A05BA83" w:rsidR="0077484D" w:rsidRDefault="0077484D" w:rsidP="0077484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öáñÓ³ÝáÃ ó»ÝïñÇýáõ·Ç ³å³ÏÇ³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72879E" w14:textId="7AAA107B" w:rsidR="0077484D" w:rsidRDefault="0077484D" w:rsidP="0077484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Ցենտրիֆուգի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ապակյա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փորձանոթ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Չափսը</w:t>
            </w:r>
            <w:r>
              <w:rPr>
                <w:rFonts w:ascii="Arial Armenian" w:hAnsi="Arial Armenian" w:cs="Calibri"/>
                <w:sz w:val="18"/>
                <w:szCs w:val="18"/>
              </w:rPr>
              <w:t>` 10</w:t>
            </w:r>
            <w:r>
              <w:rPr>
                <w:rFonts w:ascii="Arial" w:hAnsi="Arial" w:cs="Arial"/>
                <w:sz w:val="18"/>
                <w:szCs w:val="18"/>
              </w:rPr>
              <w:t>մլ</w:t>
            </w:r>
            <w:r>
              <w:rPr>
                <w:rFonts w:ascii="Arial Armenian" w:hAnsi="Arial Armenian" w:cs="Calibri"/>
                <w:sz w:val="18"/>
                <w:szCs w:val="18"/>
              </w:rPr>
              <w:t>, 13</w:t>
            </w:r>
            <w:r>
              <w:rPr>
                <w:rFonts w:ascii="Arial" w:hAnsi="Arial" w:cs="Arial"/>
                <w:sz w:val="18"/>
                <w:szCs w:val="18"/>
              </w:rPr>
              <w:t>մմ</w:t>
            </w:r>
            <w:r>
              <w:rPr>
                <w:rFonts w:ascii="Arial Armenian" w:hAnsi="Arial Armenian" w:cs="Calibri"/>
                <w:sz w:val="18"/>
                <w:szCs w:val="18"/>
              </w:rPr>
              <w:t>*100</w:t>
            </w:r>
            <w:r>
              <w:rPr>
                <w:rFonts w:ascii="Arial" w:hAnsi="Arial" w:cs="Arial"/>
                <w:sz w:val="18"/>
                <w:szCs w:val="18"/>
              </w:rPr>
              <w:t>մմ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98E30" w14:textId="4F8B1CEE" w:rsidR="0077484D" w:rsidRDefault="0077484D" w:rsidP="0077484D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հատ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0C6D1" w14:textId="72FB39D9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1000</w:t>
            </w:r>
          </w:p>
        </w:tc>
      </w:tr>
      <w:tr w:rsidR="0077484D" w14:paraId="2C15161F" w14:textId="77777777" w:rsidTr="0064078A">
        <w:trPr>
          <w:gridAfter w:val="4"/>
          <w:wAfter w:w="10229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175361" w14:textId="77777777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E69804" w14:textId="68D10256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33191310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9AE3" w14:textId="355399C6" w:rsidR="0077484D" w:rsidRDefault="0077484D" w:rsidP="0077484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Վակումային փորձանոթ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CAA3E" w14:textId="69473239" w:rsidR="0077484D" w:rsidRDefault="0077484D" w:rsidP="0077484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Վակումային փորձանոթ EDTA K2: Տուփում 100 հատ: Չափման միավոր՝ տուփ: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BD3B5" w14:textId="26E1AA28" w:rsidR="0077484D" w:rsidRDefault="0077484D" w:rsidP="0077484D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8FAA" w14:textId="2AE7298D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15000</w:t>
            </w:r>
          </w:p>
        </w:tc>
      </w:tr>
      <w:tr w:rsidR="0077484D" w14:paraId="79CCC6B9" w14:textId="77777777" w:rsidTr="0064078A">
        <w:trPr>
          <w:gridAfter w:val="4"/>
          <w:wAfter w:w="10229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988FD" w14:textId="77777777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91BB8" w14:textId="633F166C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33191310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1FC0" w14:textId="064C10BE" w:rsidR="0077484D" w:rsidRDefault="0077484D" w:rsidP="0077484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Վակումային փորձանոթ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0270" w14:textId="6B5EA911" w:rsidR="0077484D" w:rsidRDefault="0077484D" w:rsidP="0077484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Վակումային փորձանոթ EDTA K3: Տուփում 100 հատ: Չափման միավոր՝ տուփ: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3E3590" w14:textId="3A499640" w:rsidR="0077484D" w:rsidRDefault="0077484D" w:rsidP="0077484D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BBF7" w14:textId="0131D979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5000</w:t>
            </w:r>
          </w:p>
        </w:tc>
      </w:tr>
      <w:tr w:rsidR="0077484D" w14:paraId="187A7277" w14:textId="77777777" w:rsidTr="00D72DC6">
        <w:trPr>
          <w:gridAfter w:val="4"/>
          <w:wAfter w:w="10229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D113C" w14:textId="77777777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6B07A1" w14:textId="2F2B04E4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33211130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10ADB6" w14:textId="20677DB1" w:rsidR="0077484D" w:rsidRDefault="0077484D" w:rsidP="0077484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Բարձր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խտության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խոլեսթերինի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որոշման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տեստ</w:t>
            </w:r>
            <w:r>
              <w:rPr>
                <w:rFonts w:ascii="Arial Armenian" w:hAnsi="Arial Armenian" w:cs="Calibri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Calibri"/>
                <w:sz w:val="20"/>
                <w:szCs w:val="20"/>
              </w:rPr>
              <w:t>, HDL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513A1" w14:textId="2988F4C0" w:rsidR="0077484D" w:rsidRDefault="0077484D" w:rsidP="0077484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Բարձր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խտության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խոլեսթերինի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որոշման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համար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նախատեսված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հավաքածու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( HDL): </w:t>
            </w:r>
            <w:r>
              <w:rPr>
                <w:rFonts w:ascii="Arial" w:hAnsi="Arial" w:cs="Arial"/>
                <w:sz w:val="18"/>
                <w:szCs w:val="18"/>
              </w:rPr>
              <w:t>Ֆորմատ՝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1x60</w:t>
            </w:r>
            <w:r>
              <w:rPr>
                <w:rFonts w:ascii="Arial" w:hAnsi="Arial" w:cs="Arial"/>
                <w:sz w:val="18"/>
                <w:szCs w:val="18"/>
              </w:rPr>
              <w:t>մլ</w:t>
            </w:r>
            <w:r>
              <w:rPr>
                <w:rFonts w:ascii="Arial Armenian" w:hAnsi="Arial Armenian" w:cs="Calibri"/>
                <w:sz w:val="18"/>
                <w:szCs w:val="18"/>
              </w:rPr>
              <w:t>+1x20</w:t>
            </w:r>
            <w:r>
              <w:rPr>
                <w:rFonts w:ascii="Arial" w:hAnsi="Arial" w:cs="Arial"/>
                <w:sz w:val="18"/>
                <w:szCs w:val="18"/>
              </w:rPr>
              <w:t>մլ</w:t>
            </w:r>
            <w:r>
              <w:rPr>
                <w:rFonts w:ascii="Arial Armenian" w:hAnsi="Arial Armenian" w:cs="Calibri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ստանդարտ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1x3</w:t>
            </w:r>
            <w:r>
              <w:rPr>
                <w:rFonts w:ascii="Arial" w:hAnsi="Arial" w:cs="Arial"/>
                <w:sz w:val="18"/>
                <w:szCs w:val="18"/>
              </w:rPr>
              <w:t>մլ</w:t>
            </w:r>
            <w:r>
              <w:rPr>
                <w:rFonts w:ascii="Arial Armenian" w:hAnsi="Arial Armenian" w:cs="Calibri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տուփ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Մեթոդ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Ֆերմենտատիվ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կոլորոմետրիկ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Մեթոդը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>ներառում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է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երկու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քայլ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առաջին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քայլում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խիլոմիկրոնը</w:t>
            </w:r>
            <w:r>
              <w:rPr>
                <w:rFonts w:ascii="Arial Armenian" w:hAnsi="Arial Armenian" w:cs="Calibri"/>
                <w:sz w:val="18"/>
                <w:szCs w:val="18"/>
              </w:rPr>
              <w:t>, VLDL-</w:t>
            </w:r>
            <w:r>
              <w:rPr>
                <w:rFonts w:ascii="Arial" w:hAnsi="Arial" w:cs="Arial"/>
                <w:sz w:val="18"/>
                <w:szCs w:val="18"/>
              </w:rPr>
              <w:t>ը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և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LDL </w:t>
            </w:r>
            <w:r>
              <w:rPr>
                <w:rFonts w:ascii="Arial" w:hAnsi="Arial" w:cs="Arial"/>
                <w:sz w:val="18"/>
                <w:szCs w:val="18"/>
              </w:rPr>
              <w:t>խոլեստերինը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հատուկ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կերպով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հեռացվում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և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ոչնչացվում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են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ֆերմենտատիվ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ռեակցիայի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միջոցով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Երկրորդ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քայլում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մնացած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HDL </w:t>
            </w:r>
            <w:r>
              <w:rPr>
                <w:rFonts w:ascii="Arial" w:hAnsi="Arial" w:cs="Arial"/>
                <w:sz w:val="18"/>
                <w:szCs w:val="18"/>
              </w:rPr>
              <w:t>խոլեստերինը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որոշվում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է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ֆերմենտատիվ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ռեակցիաներով՝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HDL-</w:t>
            </w:r>
            <w:r>
              <w:rPr>
                <w:rFonts w:ascii="Arial" w:hAnsi="Arial" w:cs="Arial"/>
                <w:sz w:val="18"/>
                <w:szCs w:val="18"/>
              </w:rPr>
              <w:t>սպեցիֆիկ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մակերևութային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ակտիվ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նյութերի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առկայությամբ</w:t>
            </w:r>
            <w:r>
              <w:rPr>
                <w:rFonts w:ascii="Arial Armenian" w:hAnsi="Arial Armenian" w:cs="Calibri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Ստուգվող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նմուշ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` </w:t>
            </w:r>
            <w:r>
              <w:rPr>
                <w:rFonts w:ascii="Arial" w:hAnsi="Arial" w:cs="Arial"/>
                <w:sz w:val="18"/>
                <w:szCs w:val="18"/>
              </w:rPr>
              <w:t>արյան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շիճուկ</w:t>
            </w:r>
            <w:r>
              <w:rPr>
                <w:rFonts w:ascii="Arial Armenian" w:hAnsi="Arial Armenian" w:cs="Calibri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հեպարինացված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պլազմա։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EF2B6" w14:textId="3415E74C" w:rsidR="0077484D" w:rsidRDefault="0077484D" w:rsidP="0077484D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տուփ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2072F" w14:textId="7070A2DD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5</w:t>
            </w:r>
          </w:p>
        </w:tc>
      </w:tr>
      <w:tr w:rsidR="0077484D" w14:paraId="78FF9ADD" w14:textId="77777777" w:rsidTr="00D72DC6">
        <w:trPr>
          <w:gridAfter w:val="4"/>
          <w:wAfter w:w="10229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61223" w14:textId="77777777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727227" w14:textId="3D4DA121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06CD" w14:textId="662B40CF" w:rsidR="0077484D" w:rsidRDefault="0077484D" w:rsidP="0077484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Ցածր խտության խոլեսթերինի որոշման տեստ-հավաքածու, LDL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1BDA7F" w14:textId="06224218" w:rsidR="0077484D" w:rsidRDefault="0077484D" w:rsidP="0077484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Ցածր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խտության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խոլեսթերինի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>որոշման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համար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նախատեսված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հավաքածու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( LDL): </w:t>
            </w:r>
            <w:r>
              <w:rPr>
                <w:rFonts w:ascii="Arial" w:hAnsi="Arial" w:cs="Arial"/>
                <w:sz w:val="18"/>
                <w:szCs w:val="18"/>
              </w:rPr>
              <w:t>Ֆորմատ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1x60</w:t>
            </w:r>
            <w:r>
              <w:rPr>
                <w:rFonts w:ascii="Arial" w:hAnsi="Arial" w:cs="Arial"/>
                <w:sz w:val="18"/>
                <w:szCs w:val="18"/>
              </w:rPr>
              <w:t>մլ</w:t>
            </w:r>
            <w:r>
              <w:rPr>
                <w:rFonts w:ascii="Arial Armenian" w:hAnsi="Arial Armenian" w:cs="Calibri"/>
                <w:sz w:val="18"/>
                <w:szCs w:val="18"/>
              </w:rPr>
              <w:t>+1x20</w:t>
            </w:r>
            <w:r>
              <w:rPr>
                <w:rFonts w:ascii="Arial" w:hAnsi="Arial" w:cs="Arial"/>
                <w:sz w:val="18"/>
                <w:szCs w:val="18"/>
              </w:rPr>
              <w:t>մլ</w:t>
            </w:r>
            <w:r>
              <w:rPr>
                <w:rFonts w:ascii="Arial Armenian" w:hAnsi="Arial Armenian" w:cs="Calibri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ստանդարտ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1x1</w:t>
            </w:r>
            <w:r>
              <w:rPr>
                <w:rFonts w:ascii="Arial" w:hAnsi="Arial" w:cs="Arial"/>
                <w:sz w:val="18"/>
                <w:szCs w:val="18"/>
              </w:rPr>
              <w:t>մլ</w:t>
            </w:r>
            <w:r>
              <w:rPr>
                <w:rFonts w:ascii="Arial Armenian" w:hAnsi="Arial Armenian" w:cs="Calibri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տուփ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Մեթոդ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Ֆերմենտատիվ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կոլորոմետրիկ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Որոշումը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ներառում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է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երկու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քայլ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առաջին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քայլում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խիլոմիկրոնը</w:t>
            </w:r>
            <w:r>
              <w:rPr>
                <w:rFonts w:ascii="Arial Armenian" w:hAnsi="Arial Armenian" w:cs="Calibri"/>
                <w:sz w:val="18"/>
                <w:szCs w:val="18"/>
              </w:rPr>
              <w:t>, VLDL-</w:t>
            </w:r>
            <w:r>
              <w:rPr>
                <w:rFonts w:ascii="Arial" w:hAnsi="Arial" w:cs="Arial"/>
                <w:sz w:val="18"/>
                <w:szCs w:val="18"/>
              </w:rPr>
              <w:t>ը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և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HDL </w:t>
            </w:r>
            <w:r>
              <w:rPr>
                <w:rFonts w:ascii="Arial" w:hAnsi="Arial" w:cs="Arial"/>
                <w:sz w:val="18"/>
                <w:szCs w:val="18"/>
              </w:rPr>
              <w:t>խոլեստերինը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հատուկ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կերպով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հեռացվում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և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ոչնչացվում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են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ֆերմենտատիվ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ռեակցիայի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միջոցով։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Երկրորդ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քայլում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մնացած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LDL </w:t>
            </w:r>
            <w:r>
              <w:rPr>
                <w:rFonts w:ascii="Arial" w:hAnsi="Arial" w:cs="Arial"/>
                <w:sz w:val="18"/>
                <w:szCs w:val="18"/>
              </w:rPr>
              <w:t>խոլեստերինը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որոշվում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է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ֆերմենտատիվ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ռեակցիաներով՝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LDL-</w:t>
            </w:r>
            <w:r>
              <w:rPr>
                <w:rFonts w:ascii="Arial" w:hAnsi="Arial" w:cs="Arial"/>
                <w:sz w:val="18"/>
                <w:szCs w:val="18"/>
              </w:rPr>
              <w:t>սպեցիֆիկ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մակերևութային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ակտիվ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նյութերի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առկայությամբ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Ստուգվող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նմուշ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` </w:t>
            </w:r>
            <w:r>
              <w:rPr>
                <w:rFonts w:ascii="Arial" w:hAnsi="Arial" w:cs="Arial"/>
                <w:sz w:val="18"/>
                <w:szCs w:val="18"/>
              </w:rPr>
              <w:t>արյան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շիճուկ</w:t>
            </w:r>
            <w:r>
              <w:rPr>
                <w:rFonts w:ascii="Arial Armenian" w:hAnsi="Arial Armenian" w:cs="Calibri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հեպարինացված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պլազմա։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Խոլեսթերինի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հավաքածուն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պետք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է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ունենա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իր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աշխատանքի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համար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անհրաժեշտ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օգտագործման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ձեռնարկով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նախատեսված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նյութերը</w:t>
            </w:r>
            <w:r>
              <w:rPr>
                <w:rFonts w:ascii="Arial Armenian" w:hAnsi="Arial Armenian" w:cs="Calibri"/>
                <w:sz w:val="18"/>
                <w:szCs w:val="18"/>
              </w:rPr>
              <w:t>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A31A6" w14:textId="4757247A" w:rsidR="0077484D" w:rsidRDefault="0077484D" w:rsidP="0077484D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տուփ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F7C48" w14:textId="2C24E310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5</w:t>
            </w:r>
          </w:p>
        </w:tc>
      </w:tr>
      <w:tr w:rsidR="0077484D" w14:paraId="2C327342" w14:textId="77777777" w:rsidTr="00D72DC6">
        <w:trPr>
          <w:gridAfter w:val="4"/>
          <w:wAfter w:w="10229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E979C1" w14:textId="77777777" w:rsidR="0077484D" w:rsidRPr="0099151F" w:rsidRDefault="0077484D" w:rsidP="0077484D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B5DB" w14:textId="24622C87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</w:rPr>
              <w:t>33211180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D7D1B" w14:textId="6552FD06" w:rsidR="0077484D" w:rsidRDefault="0077484D" w:rsidP="0077484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Տրիգլիցերիդների որոշման հավաքածու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559E2" w14:textId="6B4E4C1D" w:rsidR="0077484D" w:rsidRDefault="0077484D" w:rsidP="0077484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Տրիգլիցերիդի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որոշման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համար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նախատեսված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հավաքածու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TG` </w:t>
            </w:r>
            <w:r>
              <w:rPr>
                <w:rFonts w:ascii="Arial" w:hAnsi="Arial" w:cs="Arial"/>
                <w:sz w:val="18"/>
                <w:szCs w:val="18"/>
              </w:rPr>
              <w:t>նախատեսված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բաց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համակարգի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համար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Ֆորմատ՝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4x100</w:t>
            </w:r>
            <w:r>
              <w:rPr>
                <w:rFonts w:ascii="Arial" w:hAnsi="Arial" w:cs="Arial"/>
                <w:sz w:val="18"/>
                <w:szCs w:val="18"/>
              </w:rPr>
              <w:t>մլ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+3</w:t>
            </w:r>
            <w:r>
              <w:rPr>
                <w:rFonts w:ascii="Arial" w:hAnsi="Arial" w:cs="Arial"/>
                <w:sz w:val="18"/>
                <w:szCs w:val="18"/>
              </w:rPr>
              <w:t>մլ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>ստանդարտ</w:t>
            </w:r>
            <w:r>
              <w:rPr>
                <w:rFonts w:ascii="Arial Armenian" w:hAnsi="Arial Armenian" w:cs="Calibri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տուփ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Մեթոդ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Ֆոտոմետրիկ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ֆերմենտատիվ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եղանակով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Լիպազի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միջոցով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ֆերմենտատիվ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հիդրոլիզից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հետո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տրիգլիցերիդների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որոշում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Ստուգվող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նմուշ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` </w:t>
            </w:r>
            <w:r>
              <w:rPr>
                <w:rFonts w:ascii="Arial" w:hAnsi="Arial" w:cs="Arial"/>
                <w:sz w:val="18"/>
                <w:szCs w:val="18"/>
              </w:rPr>
              <w:t>արյան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շիճուկ</w:t>
            </w:r>
            <w:r>
              <w:rPr>
                <w:rFonts w:ascii="Arial Armenian" w:hAnsi="Arial Armenian" w:cs="Calibri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հեպարինացված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կամ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EDTA </w:t>
            </w:r>
            <w:r>
              <w:rPr>
                <w:rFonts w:ascii="Arial" w:hAnsi="Arial" w:cs="Arial"/>
                <w:sz w:val="18"/>
                <w:szCs w:val="18"/>
              </w:rPr>
              <w:t>պլազմա։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Տրիգլիցերիդի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հավաքածուն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պետք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է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ունենա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իր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աշխատանքի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համար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անհրաժեշտ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օգտագործման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ձեռնարկով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>նախատեսված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նյութերը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Ֆորմատ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63495" w14:textId="751F3C4D" w:rsidR="0077484D" w:rsidRDefault="0077484D" w:rsidP="0077484D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տուփ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BE6CF" w14:textId="1E2795AF" w:rsidR="0077484D" w:rsidRDefault="0077484D" w:rsidP="0077484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5</w:t>
            </w:r>
          </w:p>
        </w:tc>
      </w:tr>
      <w:tr w:rsidR="0077484D" w:rsidRPr="00B10EE7" w14:paraId="3EB9DE5B" w14:textId="595BE63B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84" w:type="dxa"/>
          <w:trHeight w:val="870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12DD20" w14:textId="77777777" w:rsidR="0077484D" w:rsidRPr="00B10EE7" w:rsidRDefault="0077484D" w:rsidP="0077484D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lastRenderedPageBreak/>
              <w:t>* 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համարվում է լուծված:</w:t>
            </w:r>
          </w:p>
        </w:tc>
        <w:tc>
          <w:tcPr>
            <w:tcW w:w="3455" w:type="dxa"/>
            <w:gridSpan w:val="3"/>
          </w:tcPr>
          <w:p w14:paraId="359C4425" w14:textId="77777777" w:rsidR="0077484D" w:rsidRPr="00B10EE7" w:rsidRDefault="0077484D" w:rsidP="0077484D"/>
        </w:tc>
        <w:tc>
          <w:tcPr>
            <w:tcW w:w="3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EF09B2" w14:textId="38BB8526" w:rsidR="0077484D" w:rsidRPr="00B10EE7" w:rsidRDefault="0077484D" w:rsidP="0077484D">
            <w:r>
              <w:rPr>
                <w:rFonts w:ascii="Calibri" w:hAnsi="Calibri" w:cs="Calibri"/>
                <w:color w:val="000000"/>
                <w:sz w:val="16"/>
                <w:szCs w:val="16"/>
              </w:rPr>
              <w:t>Ֆենիլէֆրինի հիդրոքլորիդ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CBBA" w14:textId="0CEFCFD6" w:rsidR="0077484D" w:rsidRPr="00B10EE7" w:rsidRDefault="0077484D" w:rsidP="0077484D"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աչքի կաթիլներ 2.5% - 10մլ</w:t>
            </w:r>
          </w:p>
        </w:tc>
      </w:tr>
      <w:tr w:rsidR="0077484D" w:rsidRPr="00B10EE7" w14:paraId="7B84B4D0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70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9418B4" w14:textId="5833002A" w:rsidR="0077484D" w:rsidRPr="00B10EE7" w:rsidRDefault="0077484D" w:rsidP="0077484D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Պարտադիր պայման է հանդիսանում մատակարարման պահին գործող ՀՀ կառավարության թիվ 502-Ն որոշման պահանջների պահպանումը: </w:t>
            </w:r>
          </w:p>
        </w:tc>
      </w:tr>
      <w:tr w:rsidR="0077484D" w:rsidRPr="00B10EE7" w14:paraId="30AB3AA4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70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00AAF5" w14:textId="468C87FB" w:rsidR="0077484D" w:rsidRPr="00B10EE7" w:rsidRDefault="0077484D" w:rsidP="0077484D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*Առաջին տեղ զբաղեցրած մասնակիցը պետք է ներկայացնի նաև առաջարկվող 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ապրանքի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ապրանքային նշանի, արտադրողի (արտադրող կազմակերպության անվանումը), ծագման երկրի վերաբերյալ տեղեկատվություն:</w:t>
            </w:r>
          </w:p>
        </w:tc>
      </w:tr>
      <w:tr w:rsidR="0077484D" w:rsidRPr="00B10EE7" w14:paraId="6CD275C8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70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F583EA" w14:textId="77777777" w:rsidR="0077484D" w:rsidRPr="00B10EE7" w:rsidRDefault="0077484D" w:rsidP="0077484D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*Բոլոր չափաբաժինների համար պարտադիր է ապրանքային նշանի և արտադրողի վերաբերյալ տեղեկատվություն (արտադրող կազմակերպության անվանումը):</w:t>
            </w:r>
          </w:p>
        </w:tc>
      </w:tr>
      <w:tr w:rsidR="0077484D" w:rsidRPr="00B10EE7" w14:paraId="74981CEE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70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FD6853" w14:textId="77777777" w:rsidR="0077484D" w:rsidRPr="00B10EE7" w:rsidRDefault="0077484D" w:rsidP="0077484D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* Եթե ընտրված մասնակցի հայտով  ներկայավել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 </w:t>
            </w:r>
          </w:p>
        </w:tc>
      </w:tr>
      <w:tr w:rsidR="0077484D" w:rsidRPr="00B10EE7" w14:paraId="6D2D9757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591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9ABC11" w14:textId="749A9967" w:rsidR="0077484D" w:rsidRPr="00B10EE7" w:rsidRDefault="0077484D" w:rsidP="0077484D">
            <w:pPr>
              <w:spacing w:after="0" w:line="240" w:lineRule="auto"/>
              <w:rPr>
                <w:rFonts w:ascii="Cambria Math" w:eastAsia="Times New Roman" w:hAnsi="Cambria Math" w:cs="Arial"/>
                <w:b/>
                <w:bCs/>
                <w:lang w:val="hy-AM"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*Մատակարարաման ժամկետը՝ պայմանագրի ուժի մեջ մտ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ն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ելու օրվանից մինչև 30</w:t>
            </w:r>
            <w:r w:rsidRPr="00B10EE7">
              <w:rPr>
                <w:rFonts w:ascii="Cambria Math" w:eastAsia="Times New Roman" w:hAnsi="Cambria Math" w:cs="Cambria Math"/>
                <w:b/>
                <w:bCs/>
                <w:lang w:eastAsia="ru-RU"/>
              </w:rPr>
              <w:t>․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12</w:t>
            </w:r>
            <w:r w:rsidRPr="00B10EE7">
              <w:rPr>
                <w:rFonts w:ascii="Cambria Math" w:eastAsia="Times New Roman" w:hAnsi="Cambria Math" w:cs="Cambria Math"/>
                <w:b/>
                <w:bCs/>
                <w:lang w:eastAsia="ru-RU"/>
              </w:rPr>
              <w:t>․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202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6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թ</w:t>
            </w:r>
            <w:r>
              <w:rPr>
                <w:rFonts w:ascii="Cambria Math" w:eastAsia="Times New Roman" w:hAnsi="Cambria Math" w:cs="Arial"/>
                <w:b/>
                <w:bCs/>
                <w:lang w:val="hy-AM" w:eastAsia="ru-RU"/>
              </w:rPr>
              <w:t>․</w:t>
            </w:r>
          </w:p>
        </w:tc>
      </w:tr>
      <w:tr w:rsidR="0077484D" w:rsidRPr="00B10EE7" w14:paraId="56330516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1001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13C32B" w14:textId="77777777" w:rsidR="0077484D" w:rsidRPr="00B10EE7" w:rsidRDefault="0077484D" w:rsidP="0077484D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*Ապրանքները կմատակարարվեն պայմանագրի ուժի մեջ մտնելու օրվանից, յուրաքանչյուր անգամ Գնորդից պատվերը  ստանալու պահից հաշված 5 աշխատանքային օրվա  ընթացքում՝ Գնորդի կողմից պատվիրված ապրանքի/ների քանակին և տեսակին համապատախան, ընդ որում 1-ին փուլի համար 20 օրացուցային օր հետո /եթե մատակարարը չի համաձայնվում մատակարարել ավելի շուտ/։ </w:t>
            </w:r>
          </w:p>
        </w:tc>
      </w:tr>
      <w:tr w:rsidR="0077484D" w:rsidRPr="00B10EE7" w14:paraId="6CA39461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70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570D3B" w14:textId="77777777" w:rsidR="0077484D" w:rsidRPr="00B10EE7" w:rsidRDefault="0077484D" w:rsidP="0077484D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միջոցով)։</w:t>
            </w:r>
          </w:p>
        </w:tc>
      </w:tr>
      <w:tr w:rsidR="0077484D" w:rsidRPr="00B10EE7" w14:paraId="066A0256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26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80487E" w14:textId="1CF112F9" w:rsidR="0077484D" w:rsidRPr="00B10EE7" w:rsidRDefault="0077484D" w:rsidP="0077484D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*Մատակարարումն իրականացվում է մատակարարի կողմից`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 xml:space="preserve"> 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ՀՀ, Սյունիքի մարզ, ք.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 xml:space="preserve"> Սիսի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ան, 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Խանջյան 1բ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«</w:t>
            </w:r>
            <w:r>
              <w:rPr>
                <w:rFonts w:ascii="GHEA Grapalat" w:eastAsia="Times New Roman" w:hAnsi="GHEA Grapalat" w:cs="GHEA Grapalat"/>
                <w:b/>
                <w:bCs/>
                <w:lang w:val="hy-AM" w:eastAsia="ru-RU"/>
              </w:rPr>
              <w:t>Սիսի</w:t>
            </w:r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անի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բժշկական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կենտրոն»</w:t>
            </w:r>
            <w:r>
              <w:rPr>
                <w:rFonts w:ascii="GHEA Grapalat" w:eastAsia="Times New Roman" w:hAnsi="GHEA Grapalat" w:cs="GHEA Grapalat"/>
                <w:b/>
                <w:bCs/>
                <w:lang w:val="hy-AM" w:eastAsia="ru-RU"/>
              </w:rPr>
              <w:t xml:space="preserve"> </w:t>
            </w:r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ՓԲԸ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հասցեով, աշխատանքային օրերին և աշխատանքային ժամերին՝ 09։00-1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6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։00։</w:t>
            </w:r>
          </w:p>
        </w:tc>
      </w:tr>
      <w:tr w:rsidR="0077484D" w:rsidRPr="00B10EE7" w14:paraId="0BEBC352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70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E85AAF" w14:textId="77777777" w:rsidR="0077484D" w:rsidRPr="00B10EE7" w:rsidRDefault="0077484D" w:rsidP="0077484D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502-Ն որոշման պահանջների պահպանումը:</w:t>
            </w:r>
          </w:p>
        </w:tc>
      </w:tr>
      <w:tr w:rsidR="0077484D" w:rsidRPr="00B10EE7" w14:paraId="0F143A2A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574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B0C8CC" w14:textId="2258DEFE" w:rsidR="0077484D" w:rsidRPr="00B10EE7" w:rsidRDefault="0077484D" w:rsidP="0077484D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*Բոլոր 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ապրանքները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պետք է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 xml:space="preserve"> 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լինեն նոր, չօգտագործված, գործարանային փաթեթավորմամբ:</w:t>
            </w:r>
          </w:p>
        </w:tc>
      </w:tr>
      <w:tr w:rsidR="0077484D" w:rsidRPr="00B10EE7" w14:paraId="50E971C6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70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082112" w14:textId="77777777" w:rsidR="0077484D" w:rsidRPr="00B10EE7" w:rsidRDefault="0077484D" w:rsidP="0077484D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**Ծանոթություն – Եթե գնման առարկաների հատկանիշները  պահանջ կամ հղում պարունակեն որևէ առևտրային նշանի, ֆիրմային անվանմանը, արտոնագրին, էսքիզին կամ մոդելին, ծագման երկրին կամ կոնկրետ աղբյուրին կամ արտադրողին, բացառությամբ այն դեպքերի, երբ անհնար է գնման առարկայի բնութագրումն առանց դրանց: Հղումներ օգտագործելու դեպքում հատկանիշների բնութագրում կարդալ «կամ համարժեք» բառը:  Համաձայն (Օրենքի Հոդված 13, Կետ 5) </w:t>
            </w:r>
          </w:p>
        </w:tc>
      </w:tr>
      <w:tr w:rsidR="0077484D" w:rsidRPr="00B10EE7" w14:paraId="7B58BB79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528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BEA8A6" w14:textId="74D11201" w:rsidR="0077484D" w:rsidRPr="00B10EE7" w:rsidRDefault="0077484D" w:rsidP="0077484D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lastRenderedPageBreak/>
              <w:t xml:space="preserve">* </w:t>
            </w:r>
            <w:r w:rsidR="0021252E"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Ապրանքի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պիտանիության ժամկետները </w:t>
            </w:r>
            <w:r w:rsidR="0021252E"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ապրանքը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գնորդին հանձնելու պահին պետք է լինեն հետևյալը`</w:t>
            </w:r>
          </w:p>
        </w:tc>
      </w:tr>
      <w:tr w:rsidR="0077484D" w:rsidRPr="00B10EE7" w14:paraId="71FA7CBA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70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1D02A0" w14:textId="149A0597" w:rsidR="0077484D" w:rsidRPr="00B10EE7" w:rsidRDefault="0077484D" w:rsidP="0077484D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ա. 2,5 տարի և ավելի պիտանիության ժամկետ ունեցող </w:t>
            </w:r>
            <w:r w:rsidR="0021252E"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ապրանքները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հանձնելու պահին պետք է ունենան առնվազն 24 ամիս մնացորդային պիտանիության ժամկետ,</w:t>
            </w:r>
          </w:p>
        </w:tc>
      </w:tr>
      <w:tr w:rsidR="0077484D" w:rsidRPr="00B10EE7" w14:paraId="79633BF4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32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8FEC26" w14:textId="7FC10BAE" w:rsidR="0077484D" w:rsidRPr="00B10EE7" w:rsidRDefault="0077484D" w:rsidP="0077484D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բ. մինչև 2,5 տարի պիտանիության ժամկետ ունեցող </w:t>
            </w:r>
            <w:r w:rsidR="0021252E"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ապրանքները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հանձնելու պահին պետք է ունենան առնվազն 12 ամիս մնացորդային պիտանիության ժամկետ,</w:t>
            </w:r>
          </w:p>
        </w:tc>
      </w:tr>
      <w:tr w:rsidR="0077484D" w:rsidRPr="00B10EE7" w14:paraId="6ADF17A1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70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FFEAC9" w14:textId="77777777" w:rsidR="0077484D" w:rsidRPr="00B10EE7" w:rsidRDefault="0077484D" w:rsidP="0077484D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* Որակի սերտիֆիկատների առկայություն</w:t>
            </w:r>
          </w:p>
        </w:tc>
      </w:tr>
    </w:tbl>
    <w:p w14:paraId="1DCACB42" w14:textId="4773E2F3" w:rsidR="00B10EE7" w:rsidRDefault="00B10EE7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43D65D24" w14:textId="2BEA08E6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4C642E9B" w14:textId="3A5CBBFD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12A49DEC" w14:textId="504B2560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6DE5A804" w14:textId="1E6BA0FC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220B9D05" w14:textId="32938882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60E8A5D6" w14:textId="582EEEF0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1B91521E" w14:textId="31081613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1E43B431" w14:textId="266474C0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76DF9F05" w14:textId="7BE488A3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095ABEF1" w14:textId="795BE26A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5509E58E" w14:textId="77B86BE6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7910454C" w14:textId="003F606F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1A63447D" w14:textId="6D4731CC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5F4E44C4" w14:textId="58B10791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1A7C22E4" w14:textId="275336CF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3E6A5C98" w14:textId="116F124E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6D1E0111" w14:textId="331BD500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4DC72329" w14:textId="6B9CC4A4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7830C53B" w14:textId="020B59CE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0880E092" w14:textId="53340560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0DBF1786" w14:textId="76F62A32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5CBDBB0C" w14:textId="75BD9100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04709E72" w14:textId="6F7B2F30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63CE31FB" w14:textId="78605999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235A469C" w14:textId="5953843F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740539DA" w14:textId="77777777" w:rsidR="0021252E" w:rsidRDefault="0021252E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116F37DA" w14:textId="72BE6F8C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0ECA4765" w14:textId="0121B926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05C896EA" w14:textId="7B5233A5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1B9445D3" w14:textId="22477410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76998A9E" w14:textId="16375771" w:rsidR="00710873" w:rsidRPr="00710873" w:rsidRDefault="00710873" w:rsidP="00710873">
      <w:pPr>
        <w:tabs>
          <w:tab w:val="left" w:pos="3060"/>
        </w:tabs>
        <w:spacing w:after="0" w:line="240" w:lineRule="auto"/>
        <w:jc w:val="center"/>
        <w:rPr>
          <w:rFonts w:ascii="GHEA Grapalat" w:eastAsia="Times New Roman" w:hAnsi="GHEA Grapalat" w:cs="Sylfaen"/>
          <w:lang w:eastAsia="ru-RU"/>
        </w:rPr>
      </w:pPr>
      <w:r w:rsidRPr="00710873">
        <w:rPr>
          <w:rFonts w:ascii="GHEA Grapalat" w:eastAsia="Times New Roman" w:hAnsi="GHEA Grapalat" w:cs="Sylfaen"/>
          <w:lang w:eastAsia="ru-RU"/>
        </w:rPr>
        <w:t xml:space="preserve">ТЕХНИЧЕСКИЕ ХАРАКТЕРИСТИКИ </w:t>
      </w:r>
    </w:p>
    <w:tbl>
      <w:tblPr>
        <w:tblW w:w="15598" w:type="dxa"/>
        <w:tblInd w:w="113" w:type="dxa"/>
        <w:tblLook w:val="04A0" w:firstRow="1" w:lastRow="0" w:firstColumn="1" w:lastColumn="0" w:noHBand="0" w:noVBand="1"/>
      </w:tblPr>
      <w:tblGrid>
        <w:gridCol w:w="2046"/>
        <w:gridCol w:w="2656"/>
        <w:gridCol w:w="3029"/>
        <w:gridCol w:w="5513"/>
        <w:gridCol w:w="1452"/>
        <w:gridCol w:w="891"/>
        <w:gridCol w:w="11"/>
      </w:tblGrid>
      <w:tr w:rsidR="00710873" w:rsidRPr="00710873" w14:paraId="5712EA05" w14:textId="77777777" w:rsidTr="00202A76">
        <w:trPr>
          <w:trHeight w:val="330"/>
        </w:trPr>
        <w:tc>
          <w:tcPr>
            <w:tcW w:w="155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7C58F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Товар</w:t>
            </w:r>
          </w:p>
        </w:tc>
      </w:tr>
      <w:tr w:rsidR="00710873" w:rsidRPr="00710873" w14:paraId="798C6871" w14:textId="77777777" w:rsidTr="001E611F">
        <w:trPr>
          <w:gridAfter w:val="1"/>
          <w:wAfter w:w="11" w:type="dxa"/>
          <w:trHeight w:val="980"/>
        </w:trPr>
        <w:tc>
          <w:tcPr>
            <w:tcW w:w="20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8B163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номер предусмотренного приглашением лота</w:t>
            </w:r>
          </w:p>
        </w:tc>
        <w:tc>
          <w:tcPr>
            <w:tcW w:w="2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9E832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30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DC012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 xml:space="preserve">наименование </w:t>
            </w:r>
          </w:p>
        </w:tc>
        <w:tc>
          <w:tcPr>
            <w:tcW w:w="5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E60AF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техническая характеристика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FF3DE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единица измерения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CB3A67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общий объем</w:t>
            </w:r>
          </w:p>
        </w:tc>
      </w:tr>
      <w:tr w:rsidR="00710873" w:rsidRPr="00710873" w14:paraId="33DEED59" w14:textId="77777777" w:rsidTr="00202A76">
        <w:trPr>
          <w:gridAfter w:val="1"/>
          <w:wAfter w:w="11" w:type="dxa"/>
          <w:trHeight w:val="9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ADF7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9A66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0156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289F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1037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C728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710873" w:rsidRPr="00710873" w14:paraId="532FB49F" w14:textId="77777777" w:rsidTr="00DF4F37">
        <w:trPr>
          <w:gridAfter w:val="1"/>
          <w:wAfter w:w="11" w:type="dxa"/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426F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514C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BA90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D3CB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F666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AE3A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1C2A67" w:rsidRPr="00710873" w14:paraId="18DDDFE0" w14:textId="77777777" w:rsidTr="00992F45">
        <w:trPr>
          <w:gridAfter w:val="1"/>
          <w:wAfter w:w="11" w:type="dxa"/>
          <w:trHeight w:val="33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311186" w14:textId="2A782F34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val="hy-AM"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7A32BF" w14:textId="3428BAE2" w:rsidR="001C2A67" w:rsidRPr="00540E9F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val="en-US" w:eastAsia="ru-RU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33631240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A6E6" w14:textId="1FC3BFD6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Хлоргексидин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раствор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спирт</w:t>
            </w:r>
            <w:r>
              <w:rPr>
                <w:rFonts w:ascii="Arial Armenian" w:hAnsi="Arial Armenian" w:cs="Calibri"/>
                <w:sz w:val="18"/>
                <w:szCs w:val="18"/>
              </w:rPr>
              <w:t>. 5% 1</w:t>
            </w:r>
            <w:r>
              <w:rPr>
                <w:rFonts w:ascii="Calibri" w:hAnsi="Calibri" w:cs="Calibri"/>
                <w:sz w:val="18"/>
                <w:szCs w:val="18"/>
              </w:rPr>
              <w:t>л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49367" w14:textId="22D2F161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Хлоргексидин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раствор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спирт</w:t>
            </w:r>
            <w:r>
              <w:rPr>
                <w:rFonts w:ascii="Arial Armenian" w:hAnsi="Arial Armenian" w:cs="Calibri"/>
                <w:sz w:val="18"/>
                <w:szCs w:val="18"/>
              </w:rPr>
              <w:t>. 5% 1</w:t>
            </w:r>
            <w:r>
              <w:rPr>
                <w:rFonts w:ascii="Calibri" w:hAnsi="Calibri" w:cs="Calibri"/>
                <w:sz w:val="18"/>
                <w:szCs w:val="18"/>
              </w:rPr>
              <w:t>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7CC0E" w14:textId="7CE1CB14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пачка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FC15D2" w14:textId="719FA2A1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2</w:t>
            </w:r>
          </w:p>
        </w:tc>
      </w:tr>
      <w:tr w:rsidR="001C2A67" w:rsidRPr="00710873" w14:paraId="60EFB4E0" w14:textId="77777777" w:rsidTr="00A27FFA">
        <w:trPr>
          <w:gridAfter w:val="1"/>
          <w:wAfter w:w="11" w:type="dxa"/>
          <w:trHeight w:val="33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24BE6" w14:textId="5FB7A811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8680E3" w14:textId="19964F90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33691421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3F22" w14:textId="33A344B1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Фенолфталеин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–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кислотно</w:t>
            </w:r>
            <w:r>
              <w:rPr>
                <w:rFonts w:ascii="Arial Armenian" w:hAnsi="Arial Armenian" w:cs="Calibri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sz w:val="18"/>
                <w:szCs w:val="18"/>
              </w:rPr>
              <w:t>основной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индикатор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DDCF" w14:textId="1182D063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Фенолфталеин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–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кислотно</w:t>
            </w:r>
            <w:r>
              <w:rPr>
                <w:rFonts w:ascii="Arial Armenian" w:hAnsi="Arial Armenian" w:cs="Calibri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sz w:val="18"/>
                <w:szCs w:val="18"/>
              </w:rPr>
              <w:t>основной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индикатор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71B99" w14:textId="05D00942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литр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5AAEC5" w14:textId="142EE244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</w:t>
            </w:r>
          </w:p>
        </w:tc>
      </w:tr>
      <w:tr w:rsidR="001C2A67" w:rsidRPr="00710873" w14:paraId="397EFACC" w14:textId="77777777" w:rsidTr="00A27FFA">
        <w:trPr>
          <w:gridAfter w:val="1"/>
          <w:wAfter w:w="11" w:type="dxa"/>
          <w:trHeight w:val="33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FAD236" w14:textId="23B78DA3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F3D7B" w14:textId="36770A86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38431710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C665AF" w14:textId="198F0CE0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СОЕ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пипетка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7C7C9" w14:textId="628117A4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СОЕ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пипетка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8425C" w14:textId="29886D86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16A32F" w14:textId="65AB1435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1000</w:t>
            </w:r>
          </w:p>
        </w:tc>
      </w:tr>
      <w:tr w:rsidR="001C2A67" w:rsidRPr="00710873" w14:paraId="738C59DD" w14:textId="77777777" w:rsidTr="00A27FFA">
        <w:trPr>
          <w:gridAfter w:val="1"/>
          <w:wAfter w:w="11" w:type="dxa"/>
          <w:trHeight w:val="33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82AD8" w14:textId="53C16A8C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07CEE" w14:textId="0FDB8DE6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595D9" w14:textId="1FEDA74C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CD EMLD CLNR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26213" w14:textId="0D74D8D4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Очищающий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реагент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(Cleaner) 960</w:t>
            </w:r>
            <w:r>
              <w:rPr>
                <w:rFonts w:ascii="Calibri" w:hAnsi="Calibri" w:cs="Calibri"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анализатора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Emerald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894E3D" w14:textId="7D69F45E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пачка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8B641B" w14:textId="6F33165C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5</w:t>
            </w:r>
          </w:p>
        </w:tc>
      </w:tr>
      <w:tr w:rsidR="001C2A67" w:rsidRPr="00710873" w14:paraId="5B0A9A04" w14:textId="77777777" w:rsidTr="00A3160E">
        <w:trPr>
          <w:gridAfter w:val="1"/>
          <w:wAfter w:w="11" w:type="dxa"/>
          <w:trHeight w:val="35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06F70" w14:textId="3E216FE0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01B25" w14:textId="74DF7483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3E0CCB" w14:textId="7B37D1BE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CD EMRLD DIL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DA3FC" w14:textId="56AF0638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Дилюент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(Diluent) 10</w:t>
            </w:r>
            <w:r>
              <w:rPr>
                <w:rFonts w:ascii="Calibri" w:hAnsi="Calibri" w:cs="Calibri"/>
                <w:sz w:val="18"/>
                <w:szCs w:val="18"/>
              </w:rPr>
              <w:t>л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анализатора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Emerald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8C506" w14:textId="38A64821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пачка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7B6626" w14:textId="15EDB0D9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5</w:t>
            </w:r>
          </w:p>
        </w:tc>
      </w:tr>
      <w:tr w:rsidR="001C2A67" w:rsidRPr="00710873" w14:paraId="4E07138E" w14:textId="77777777" w:rsidTr="00A3160E">
        <w:trPr>
          <w:gridAfter w:val="1"/>
          <w:wAfter w:w="11" w:type="dxa"/>
          <w:trHeight w:val="66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37FF8" w14:textId="23CDB73F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111E1" w14:textId="3B85BC21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7B4D6" w14:textId="27765CA3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CD EMRLD LYSE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15640" w14:textId="138E7DF2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Лизирующий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реагент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sz w:val="18"/>
                <w:szCs w:val="18"/>
              </w:rPr>
              <w:t>безцианидный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(CN-Free Diff Lyse)   960</w:t>
            </w:r>
            <w:r>
              <w:rPr>
                <w:rFonts w:ascii="Calibri" w:hAnsi="Calibri" w:cs="Calibri"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анализатора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Emerald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6AD4B" w14:textId="0A567F5F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пачка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D2DA21" w14:textId="5AA63E2F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3</w:t>
            </w:r>
          </w:p>
        </w:tc>
      </w:tr>
      <w:tr w:rsidR="001C2A67" w:rsidRPr="00710873" w14:paraId="08DB66A0" w14:textId="77777777" w:rsidTr="00A27FFA">
        <w:trPr>
          <w:gridAfter w:val="1"/>
          <w:wAfter w:w="11" w:type="dxa"/>
          <w:trHeight w:val="66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61A30" w14:textId="25FBC1AE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7509F" w14:textId="148EFF41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33191580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CAB8C" w14:textId="02CCA160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Камфорный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спирт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DD94A" w14:textId="5C825A18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Камфорный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спирт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10% 100</w:t>
            </w:r>
            <w:r>
              <w:rPr>
                <w:rFonts w:ascii="Calibri" w:hAnsi="Calibri" w:cs="Calibri"/>
                <w:sz w:val="18"/>
                <w:szCs w:val="18"/>
              </w:rPr>
              <w:t>мл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5A94A" w14:textId="30588C1B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флакон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9C3CF5" w14:textId="36AC8A9C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150</w:t>
            </w:r>
          </w:p>
        </w:tc>
      </w:tr>
      <w:tr w:rsidR="001C2A67" w:rsidRPr="00710873" w14:paraId="0F88B984" w14:textId="77777777" w:rsidTr="00BD5B9F">
        <w:trPr>
          <w:gridAfter w:val="1"/>
          <w:wAfter w:w="11" w:type="dxa"/>
          <w:trHeight w:val="66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FCBB39" w14:textId="4642093A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7543" w14:textId="4CE31C1B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7956" w14:textId="7F579046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Прокальцитониновый тест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A499" w14:textId="0FC738DE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Inherit" w:hAnsi="Inherit" w:cs="Calibri"/>
                <w:color w:val="202124"/>
                <w:sz w:val="18"/>
                <w:szCs w:val="18"/>
              </w:rPr>
              <w:t>Прокальцитониновый тест: для аппарата Hipro (Hurricane). Сдаваемым биообразцом является венозная кровь.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03895" w14:textId="3A28FA7D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76C0B" w14:textId="144E4DFA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</w:tr>
      <w:tr w:rsidR="001C2A67" w:rsidRPr="00710873" w14:paraId="3F151D34" w14:textId="77777777" w:rsidTr="0055094D">
        <w:trPr>
          <w:gridAfter w:val="1"/>
          <w:wAfter w:w="11" w:type="dxa"/>
          <w:trHeight w:val="378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41C4D0" w14:textId="6E68C7D1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1A74" w14:textId="3FBA1A31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33691138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CB81" w14:textId="5D46DAAC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д-глюкоз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D4F9" w14:textId="68DD5092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Белый порошок, сладкий, химически чистый продукт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должен быть новым, неиспользованным, упаковка не должна быть повреждена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и обеспечены соответствующим обслуживанием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условия в течение всего периода поставки.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Согласовать перед доставкой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с клиентом.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94EBD" w14:textId="13D3D1CD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кг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E9349" w14:textId="1B12385A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</w:tr>
      <w:tr w:rsidR="001C2A67" w:rsidRPr="00710873" w14:paraId="1B6FE9A4" w14:textId="77777777" w:rsidTr="0055094D">
        <w:trPr>
          <w:gridAfter w:val="1"/>
          <w:wAfter w:w="11" w:type="dxa"/>
          <w:trHeight w:val="288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E2AE2" w14:textId="44C67D49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FF585" w14:textId="618B903B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33691138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CBDB" w14:textId="023FD207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д-глюкоз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B508D" w14:textId="0D68EC86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Белый порошок, сладкий, химически чистый продукт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должен быть новым, неиспользованным, упаковка не должна быть повреждена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и обеспечены соответствующим обслуживанием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условия в течение всего периода поставки.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Согласовать перед доставкой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с клиентом.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DE958" w14:textId="4C52E103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кг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DB0AF" w14:textId="2508A7F1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</w:t>
            </w:r>
          </w:p>
        </w:tc>
      </w:tr>
      <w:tr w:rsidR="001C2A67" w:rsidRPr="00710873" w14:paraId="3B8EC9FD" w14:textId="77777777" w:rsidTr="0055094D">
        <w:trPr>
          <w:gridAfter w:val="1"/>
          <w:wAfter w:w="11" w:type="dxa"/>
          <w:trHeight w:val="56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62F7AB" w14:textId="0DC123C7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432B7" w14:textId="42291DBF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A56EB" w14:textId="65690C57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Тест на количественное определение тропонона I/ D-димера/ND-proBNP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574E" w14:textId="0D469159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Тест-кассета для количественного определения Тропонона I/ D-димера/ND-proBNP иммунофлуоресцентным методом, предназначенная для устройства DEBUNK16. исследуемый образец: цельная кровь, плазма. тест позволяет определить количество Тропонона I/ D-димера/ND-proBNP как в венозной, так и в капиллярной крови. продолжительность исследования: не более 15 минут. максимальное количество теста в упаковке: 10 тестов. условия хранения: 4-30оС. наличие сертификатов качества CE, ISO 13485, ISO 9001. единица измерения: тест/шт.: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32552" w14:textId="638E2BDD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BC0C3" w14:textId="581F9AD2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</w:tr>
      <w:tr w:rsidR="001C2A67" w:rsidRPr="00710873" w14:paraId="0831A3F9" w14:textId="77777777" w:rsidTr="00BD5B9F">
        <w:trPr>
          <w:gridAfter w:val="1"/>
          <w:wAfter w:w="11" w:type="dxa"/>
          <w:trHeight w:val="55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7BDE2" w14:textId="45863CFE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C722D" w14:textId="3E66FAF5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33211470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4F18D" w14:textId="0A0B4F7C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Набор для количественного определения тропонина Т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399D2" w14:textId="6742AD71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Inherit" w:hAnsi="Inherit" w:cs="Calibri"/>
                <w:color w:val="202124"/>
                <w:sz w:val="16"/>
                <w:szCs w:val="16"/>
              </w:rPr>
              <w:t>Набор для количественного определения тропонина Т. Предназначен для устройства Cobas h 232. Формат: 10 тестов/коробка. Условия хранения: 2-8C, половина срока годности доступна на момент доставки, для диагностики in vitro. Наличие сертификата ISO 13485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E0D5" w14:textId="08265C6C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тест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E3986" w14:textId="4F835510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500</w:t>
            </w:r>
          </w:p>
        </w:tc>
      </w:tr>
      <w:tr w:rsidR="001C2A67" w:rsidRPr="00710873" w14:paraId="2FF7873A" w14:textId="77777777" w:rsidTr="00400EAF">
        <w:trPr>
          <w:gridAfter w:val="1"/>
          <w:wAfter w:w="11" w:type="dxa"/>
          <w:trHeight w:val="348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C3636" w14:textId="49DEC2DA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89CA5" w14:textId="0FB6694A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33141211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367D" w14:textId="6EF50569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Тест</w:t>
            </w:r>
            <w:r>
              <w:rPr>
                <w:rFonts w:ascii="Arial Armenian" w:hAnsi="Arial Armenian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полоски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Combur 10 Test</w:t>
            </w:r>
          </w:p>
        </w:tc>
        <w:tc>
          <w:tcPr>
            <w:tcW w:w="5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D3D5E" w14:textId="0404A50A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Inherit" w:hAnsi="Inherit" w:cs="Calibri"/>
                <w:color w:val="202124"/>
                <w:sz w:val="16"/>
                <w:szCs w:val="16"/>
              </w:rPr>
              <w:t>Combur UX, 10 тестов для анализатора Urisis 1100 (Combur UX 10 тестов). Оригинал. Тест-полоска для определения уробилиногена, глюкозы, билирубина, кетонов, удельного веса, крови, рН, белка, нитритов, лейкоцитов в моче. Метод: индикаторная окраска. Формат: 100 стрипов во флаконе/шт. Новый, неиспользованный, в заводской упаковке. Условия хранения: при комнатной температуре. 1/2 срока годности, доступного на момент доставки, для диагностики in vitro.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77FE76" w14:textId="1BAF3D1C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пачка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69E15E" w14:textId="7C631A6E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</w:t>
            </w:r>
          </w:p>
        </w:tc>
      </w:tr>
      <w:tr w:rsidR="001C2A67" w:rsidRPr="00710873" w14:paraId="7446FFFD" w14:textId="77777777" w:rsidTr="00400EAF">
        <w:trPr>
          <w:gridAfter w:val="1"/>
          <w:wAfter w:w="11" w:type="dxa"/>
          <w:trHeight w:val="42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B78C3" w14:textId="01E5F23A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4AFA0" w14:textId="63F1FF04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33211140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25E59" w14:textId="48DD8448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Билирубин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5247" w14:textId="413C3412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Билирубин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его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фракции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(</w:t>
            </w:r>
            <w:r>
              <w:rPr>
                <w:rFonts w:ascii="Calibri" w:hAnsi="Calibri" w:cs="Calibri"/>
                <w:sz w:val="16"/>
                <w:szCs w:val="16"/>
              </w:rPr>
              <w:t>общий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Calibri" w:hAnsi="Calibri" w:cs="Calibri"/>
                <w:sz w:val="16"/>
                <w:szCs w:val="16"/>
              </w:rPr>
              <w:t>прямой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). </w:t>
            </w:r>
            <w:r>
              <w:rPr>
                <w:rFonts w:ascii="Calibri" w:hAnsi="Calibri" w:cs="Calibri"/>
                <w:sz w:val="16"/>
                <w:szCs w:val="16"/>
              </w:rPr>
              <w:t>Колориметрический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фотометрический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метод</w:t>
            </w:r>
            <w:r>
              <w:rPr>
                <w:rFonts w:ascii="Arial Armenian" w:hAnsi="Arial Armenian" w:cs="Calibri"/>
                <w:sz w:val="16"/>
                <w:szCs w:val="16"/>
              </w:rPr>
              <w:t>.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</w:r>
            <w:r>
              <w:rPr>
                <w:rFonts w:ascii="Calibri" w:hAnsi="Calibri" w:cs="Calibri"/>
                <w:sz w:val="16"/>
                <w:szCs w:val="16"/>
              </w:rPr>
              <w:t>использовать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для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исследования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венозную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Calibri" w:hAnsi="Calibri" w:cs="Calibri"/>
                <w:sz w:val="16"/>
                <w:szCs w:val="16"/>
              </w:rPr>
              <w:t>капиллярную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кровь</w:t>
            </w:r>
            <w:r>
              <w:rPr>
                <w:rFonts w:ascii="Arial Armenian" w:hAnsi="Arial Armenian" w:cs="Calibri"/>
                <w:sz w:val="16"/>
                <w:szCs w:val="16"/>
              </w:rPr>
              <w:t>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32E61" w14:textId="12A75F51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мл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272F1B" w14:textId="00F9E314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300</w:t>
            </w:r>
          </w:p>
        </w:tc>
      </w:tr>
      <w:tr w:rsidR="001C2A67" w:rsidRPr="00710873" w14:paraId="76169FF7" w14:textId="77777777" w:rsidTr="00C53FBE">
        <w:trPr>
          <w:gridAfter w:val="1"/>
          <w:wAfter w:w="11" w:type="dxa"/>
          <w:trHeight w:val="438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77D4D" w14:textId="6D8A440E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EDE7E" w14:textId="55D13310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33211410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A7AB8" w14:textId="752890CD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Аспартатаминотрансфераза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(</w:t>
            </w:r>
            <w:r>
              <w:rPr>
                <w:rFonts w:ascii="Calibri" w:hAnsi="Calibri" w:cs="Calibri"/>
                <w:sz w:val="16"/>
                <w:szCs w:val="16"/>
              </w:rPr>
              <w:t>АСТ</w:t>
            </w:r>
            <w:r>
              <w:rPr>
                <w:rFonts w:ascii="Arial Armenian" w:hAnsi="Arial Armenian" w:cs="Calibri"/>
                <w:sz w:val="16"/>
                <w:szCs w:val="16"/>
              </w:rPr>
              <w:t>)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28A89" w14:textId="3DA65C4C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УФ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кинетический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тесты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Calibri" w:hAnsi="Calibri" w:cs="Calibri"/>
                <w:sz w:val="16"/>
                <w:szCs w:val="16"/>
              </w:rPr>
              <w:t>спользовать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для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исследования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Венозную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Calibri" w:hAnsi="Calibri" w:cs="Calibri"/>
                <w:sz w:val="16"/>
                <w:szCs w:val="16"/>
              </w:rPr>
              <w:t>капиллярную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кровь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96B41" w14:textId="3952326E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мл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849360" w14:textId="0D892626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2000</w:t>
            </w:r>
          </w:p>
        </w:tc>
      </w:tr>
      <w:tr w:rsidR="001C2A67" w:rsidRPr="00710873" w14:paraId="0E59EEAC" w14:textId="77777777" w:rsidTr="00400EAF">
        <w:trPr>
          <w:gridAfter w:val="1"/>
          <w:wAfter w:w="11" w:type="dxa"/>
          <w:trHeight w:val="42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3BB9E" w14:textId="6C61B4A3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18405" w14:textId="55A0DB41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33211420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2BC0A" w14:textId="3047EFBA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Аланинаминотрансфераза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(</w:t>
            </w:r>
            <w:r>
              <w:rPr>
                <w:rFonts w:ascii="Calibri" w:hAnsi="Calibri" w:cs="Calibri"/>
                <w:sz w:val="16"/>
                <w:szCs w:val="16"/>
              </w:rPr>
              <w:t>АЛТ</w:t>
            </w:r>
            <w:r>
              <w:rPr>
                <w:rFonts w:ascii="Arial Armenian" w:hAnsi="Arial Armenian" w:cs="Calibri"/>
                <w:sz w:val="16"/>
                <w:szCs w:val="16"/>
              </w:rPr>
              <w:t>) 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87CD" w14:textId="322FAD92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Анализ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крови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на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АЛТ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-</w:t>
            </w:r>
            <w:r>
              <w:rPr>
                <w:rFonts w:ascii="Calibri" w:hAnsi="Calibri" w:cs="Calibri"/>
                <w:sz w:val="16"/>
                <w:szCs w:val="16"/>
              </w:rPr>
              <w:t>лабораторный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тест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A97D7" w14:textId="4AEAEF6A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мл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A0012D" w14:textId="618935E7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2000</w:t>
            </w:r>
          </w:p>
        </w:tc>
      </w:tr>
      <w:tr w:rsidR="001C2A67" w:rsidRPr="00710873" w14:paraId="0FA75630" w14:textId="77777777" w:rsidTr="00400EAF">
        <w:trPr>
          <w:gridAfter w:val="1"/>
          <w:wAfter w:w="11" w:type="dxa"/>
          <w:trHeight w:val="41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5EF5D" w14:textId="7B5BC32D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C8312" w14:textId="170842C7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33791300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43E6" w14:textId="52C471BC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Стекло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предметное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299C9" w14:textId="6A228B56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Стекло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предметное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25,4 </w:t>
            </w:r>
            <w:r>
              <w:rPr>
                <w:rFonts w:ascii="Calibri" w:hAnsi="Calibri" w:cs="Calibri"/>
                <w:sz w:val="16"/>
                <w:szCs w:val="16"/>
              </w:rPr>
              <w:t>х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76,2 </w:t>
            </w:r>
            <w:r>
              <w:rPr>
                <w:rFonts w:ascii="Calibri" w:hAnsi="Calibri" w:cs="Calibri"/>
                <w:sz w:val="16"/>
                <w:szCs w:val="16"/>
              </w:rPr>
              <w:t>мм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Calibri" w:hAnsi="Calibri" w:cs="Calibri"/>
                <w:sz w:val="16"/>
                <w:szCs w:val="16"/>
              </w:rPr>
              <w:t>толщина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1 - 1,2 </w:t>
            </w:r>
            <w:r>
              <w:rPr>
                <w:rFonts w:ascii="Calibri" w:hAnsi="Calibri" w:cs="Calibri"/>
                <w:sz w:val="16"/>
                <w:szCs w:val="16"/>
              </w:rPr>
              <w:t>мм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27594" w14:textId="50F8DCDF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B5AC7E" w14:textId="67E5C9CD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2000</w:t>
            </w:r>
          </w:p>
        </w:tc>
      </w:tr>
      <w:tr w:rsidR="001C2A67" w:rsidRPr="00710873" w14:paraId="4C618911" w14:textId="77777777" w:rsidTr="00400EAF">
        <w:trPr>
          <w:gridAfter w:val="1"/>
          <w:wAfter w:w="11" w:type="dxa"/>
          <w:trHeight w:val="41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A21F05" w14:textId="0A5BA032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CC367" w14:textId="32F690EE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31364A" w14:textId="554C17DB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Масло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иммерсионное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FC6FA1" w14:textId="4A483F27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Масло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иммерсионное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Calibri" w:hAnsi="Calibri" w:cs="Calibri"/>
                <w:sz w:val="16"/>
                <w:szCs w:val="16"/>
              </w:rPr>
              <w:t>упаковка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20-50</w:t>
            </w:r>
            <w:r>
              <w:rPr>
                <w:rFonts w:ascii="Calibri" w:hAnsi="Calibri" w:cs="Calibri"/>
                <w:sz w:val="16"/>
                <w:szCs w:val="16"/>
              </w:rPr>
              <w:t>мл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3368D" w14:textId="4AA88F95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мл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608882" w14:textId="757BAEC3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200</w:t>
            </w:r>
          </w:p>
        </w:tc>
      </w:tr>
      <w:tr w:rsidR="001C2A67" w:rsidRPr="00710873" w14:paraId="5EF06271" w14:textId="77777777" w:rsidTr="00400EAF">
        <w:trPr>
          <w:gridAfter w:val="1"/>
          <w:wAfter w:w="11" w:type="dxa"/>
          <w:trHeight w:val="382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4209A" w14:textId="781D419A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3931A" w14:textId="3822BCA0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33211300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F4082" w14:textId="633C0F3D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Анализ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на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кальций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AA2ED" w14:textId="50AB9DFF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Анализ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на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кальций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. </w:t>
            </w:r>
            <w:r>
              <w:rPr>
                <w:rFonts w:ascii="Calibri" w:hAnsi="Calibri" w:cs="Calibri"/>
                <w:sz w:val="16"/>
                <w:szCs w:val="16"/>
              </w:rPr>
              <w:t>Использовать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для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исследования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Венозная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кровь</w:t>
            </w:r>
            <w:r>
              <w:rPr>
                <w:rFonts w:ascii="Arial Armenian" w:hAnsi="Arial Armenian" w:cs="Calibri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Капиллярная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кровь</w:t>
            </w:r>
            <w:r>
              <w:rPr>
                <w:rFonts w:ascii="Arial Armenian" w:hAnsi="Arial Armenian" w:cs="Calibri"/>
                <w:sz w:val="16"/>
                <w:szCs w:val="16"/>
              </w:rPr>
              <w:t>.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</w:r>
            <w:r>
              <w:rPr>
                <w:rFonts w:ascii="Calibri" w:hAnsi="Calibri" w:cs="Calibri"/>
                <w:sz w:val="16"/>
                <w:szCs w:val="16"/>
              </w:rPr>
              <w:t>Упаковка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100-200</w:t>
            </w:r>
            <w:r>
              <w:rPr>
                <w:rFonts w:ascii="Calibri" w:hAnsi="Calibri" w:cs="Calibri"/>
                <w:sz w:val="16"/>
                <w:szCs w:val="16"/>
              </w:rPr>
              <w:t>мл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946EC" w14:textId="71FCCB78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мл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72A9FF" w14:textId="24EC6142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600</w:t>
            </w:r>
          </w:p>
        </w:tc>
      </w:tr>
      <w:tr w:rsidR="001C2A67" w:rsidRPr="00710873" w14:paraId="255CE3F3" w14:textId="77777777" w:rsidTr="00400EAF">
        <w:trPr>
          <w:gridAfter w:val="1"/>
          <w:wAfter w:w="11" w:type="dxa"/>
          <w:trHeight w:val="52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D7BD7" w14:textId="156AADEE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4CB70" w14:textId="27AB0883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33211290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D437B" w14:textId="12217978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Анализ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на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калий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29D93" w14:textId="62D92FE1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Анализ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на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калий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. </w:t>
            </w:r>
            <w:r>
              <w:rPr>
                <w:rFonts w:ascii="Calibri" w:hAnsi="Calibri" w:cs="Calibri"/>
                <w:sz w:val="16"/>
                <w:szCs w:val="16"/>
              </w:rPr>
              <w:t>Использовать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для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исследования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Венозная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кровь</w:t>
            </w:r>
            <w:r>
              <w:rPr>
                <w:rFonts w:ascii="Arial Armenian" w:hAnsi="Arial Armenian" w:cs="Calibri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Капиллярная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кровь</w:t>
            </w:r>
            <w:r>
              <w:rPr>
                <w:rFonts w:ascii="Arial Armenian" w:hAnsi="Arial Armenian" w:cs="Calibri"/>
                <w:sz w:val="16"/>
                <w:szCs w:val="16"/>
              </w:rPr>
              <w:t>.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</w:r>
            <w:r>
              <w:rPr>
                <w:rFonts w:ascii="Calibri" w:hAnsi="Calibri" w:cs="Calibri"/>
                <w:sz w:val="16"/>
                <w:szCs w:val="16"/>
              </w:rPr>
              <w:t>Упаковка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100-200</w:t>
            </w:r>
            <w:r>
              <w:rPr>
                <w:rFonts w:ascii="Calibri" w:hAnsi="Calibri" w:cs="Calibri"/>
                <w:sz w:val="16"/>
                <w:szCs w:val="16"/>
              </w:rPr>
              <w:t>мл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B3ECB7" w14:textId="21E41A12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мл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8CF9ED" w14:textId="1B5BE28B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750</w:t>
            </w:r>
          </w:p>
        </w:tc>
      </w:tr>
      <w:tr w:rsidR="001C2A67" w:rsidRPr="00710873" w14:paraId="6683E377" w14:textId="77777777" w:rsidTr="00400EAF">
        <w:trPr>
          <w:gridAfter w:val="1"/>
          <w:wAfter w:w="11" w:type="dxa"/>
          <w:trHeight w:val="49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195A6" w14:textId="389F360A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7003D" w14:textId="677260E1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38431710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0CC3E" w14:textId="293DB00F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пипетка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Пастера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86D8C" w14:textId="410EA853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пипетка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Пастера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однопазовая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3</w:t>
            </w:r>
            <w:r>
              <w:rPr>
                <w:rFonts w:ascii="Calibri" w:hAnsi="Calibri" w:cs="Calibri"/>
                <w:sz w:val="16"/>
                <w:szCs w:val="16"/>
              </w:rPr>
              <w:t>мл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CF53A0" w14:textId="2380F2B4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C7EAB4" w14:textId="2F0E9F80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500</w:t>
            </w:r>
          </w:p>
        </w:tc>
      </w:tr>
      <w:tr w:rsidR="001C2A67" w:rsidRPr="00710873" w14:paraId="3E510F01" w14:textId="77777777" w:rsidTr="00400EAF">
        <w:trPr>
          <w:gridAfter w:val="1"/>
          <w:wAfter w:w="11" w:type="dxa"/>
          <w:trHeight w:val="37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A3188" w14:textId="4EE8E869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B1E6D" w14:textId="29FB8908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33191310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B045A" w14:textId="3E980385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Пробирки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вакуумные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с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литий</w:t>
            </w:r>
            <w:r>
              <w:rPr>
                <w:rFonts w:ascii="Arial Armenian" w:hAnsi="Arial Armenian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гепарином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2D8D9" w14:textId="6A5C4CF8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Пробирки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вакуумные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с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литий</w:t>
            </w:r>
            <w:r>
              <w:rPr>
                <w:rFonts w:ascii="Arial Armenian" w:hAnsi="Arial Armenian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гепарином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5C2BE" w14:textId="7F045D6D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4CB88E" w14:textId="5F09C365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500</w:t>
            </w:r>
          </w:p>
        </w:tc>
      </w:tr>
      <w:tr w:rsidR="001C2A67" w:rsidRPr="00710873" w14:paraId="0BC4905C" w14:textId="77777777" w:rsidTr="00400EAF">
        <w:trPr>
          <w:gridAfter w:val="1"/>
          <w:wAfter w:w="11" w:type="dxa"/>
          <w:trHeight w:val="447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97719" w14:textId="5828E89F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ADCD6" w14:textId="31C4C3F6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33211250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E705" w14:textId="68CBD783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С</w:t>
            </w:r>
            <w:r>
              <w:rPr>
                <w:rFonts w:ascii="Arial Armenian" w:hAnsi="Arial Armenian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реактивный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белок</w:t>
            </w:r>
            <w:r>
              <w:rPr>
                <w:rFonts w:ascii="Arial Armenian" w:hAnsi="Arial Armenian" w:cs="Calibri"/>
                <w:sz w:val="16"/>
                <w:szCs w:val="16"/>
              </w:rPr>
              <w:t> 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96629" w14:textId="7201B79B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С</w:t>
            </w:r>
            <w:r>
              <w:rPr>
                <w:rFonts w:ascii="Arial Armenian" w:hAnsi="Arial Armenian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реактивный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белок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. </w:t>
            </w:r>
            <w:r>
              <w:rPr>
                <w:rFonts w:ascii="Calibri" w:hAnsi="Calibri" w:cs="Calibri"/>
                <w:sz w:val="16"/>
                <w:szCs w:val="16"/>
              </w:rPr>
              <w:t>Материал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для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исследования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Calibri" w:hAnsi="Calibri" w:cs="Calibri"/>
                <w:sz w:val="16"/>
                <w:szCs w:val="16"/>
              </w:rPr>
              <w:t>кровь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из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вены</w:t>
            </w:r>
            <w:r>
              <w:rPr>
                <w:rFonts w:ascii="Arial Armenian" w:hAnsi="Arial Armenian" w:cs="Calibri"/>
                <w:sz w:val="16"/>
                <w:szCs w:val="16"/>
              </w:rPr>
              <w:t>.</w:t>
            </w:r>
            <w:r>
              <w:rPr>
                <w:rFonts w:ascii="Arial Armenian" w:hAnsi="Arial Armenian" w:cs="Calibri"/>
                <w:sz w:val="16"/>
                <w:szCs w:val="16"/>
              </w:rPr>
              <w:br/>
            </w:r>
            <w:r>
              <w:rPr>
                <w:rFonts w:ascii="Calibri" w:hAnsi="Calibri" w:cs="Calibri"/>
                <w:sz w:val="16"/>
                <w:szCs w:val="16"/>
              </w:rPr>
              <w:t>Метод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исследования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Calibri" w:hAnsi="Calibri" w:cs="Calibri"/>
                <w:sz w:val="16"/>
                <w:szCs w:val="16"/>
              </w:rPr>
              <w:t>биохимический</w:t>
            </w:r>
            <w:r>
              <w:rPr>
                <w:rFonts w:ascii="Arial Armenian" w:hAnsi="Arial Armenian" w:cs="Calibri"/>
                <w:sz w:val="16"/>
                <w:szCs w:val="16"/>
              </w:rPr>
              <w:t>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410757" w14:textId="256211FA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тест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C36348" w14:textId="1499E7FD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400</w:t>
            </w:r>
          </w:p>
        </w:tc>
      </w:tr>
      <w:tr w:rsidR="001C2A67" w:rsidRPr="00710873" w14:paraId="30B3AA3F" w14:textId="77777777" w:rsidTr="006805E9">
        <w:trPr>
          <w:gridAfter w:val="1"/>
          <w:wAfter w:w="11" w:type="dxa"/>
          <w:trHeight w:val="33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2CCAD" w14:textId="34710BDB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2C59E" w14:textId="649E75DA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33211430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FDCB" w14:textId="6F17A064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Анализ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крови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на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альфа</w:t>
            </w:r>
            <w:r>
              <w:rPr>
                <w:rFonts w:ascii="Arial Armenian" w:hAnsi="Arial Armenian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амилазу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BFB7B" w14:textId="46EDBCA1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Анализ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 </w:t>
            </w:r>
            <w:r>
              <w:rPr>
                <w:rFonts w:ascii="Calibri" w:hAnsi="Calibri" w:cs="Calibri"/>
                <w:sz w:val="16"/>
                <w:szCs w:val="16"/>
              </w:rPr>
              <w:t>на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альфа</w:t>
            </w:r>
            <w:r>
              <w:rPr>
                <w:rFonts w:ascii="Arial Armenian" w:hAnsi="Arial Armenian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амилазу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Calibri" w:hAnsi="Calibri" w:cs="Calibri"/>
                <w:sz w:val="16"/>
                <w:szCs w:val="16"/>
              </w:rPr>
              <w:t>Метод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исследования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r>
              <w:rPr>
                <w:rFonts w:ascii="Calibri" w:hAnsi="Calibri" w:cs="Calibri"/>
                <w:sz w:val="16"/>
                <w:szCs w:val="16"/>
              </w:rPr>
              <w:t>Ферментативно</w:t>
            </w:r>
            <w:r>
              <w:rPr>
                <w:rFonts w:ascii="Arial Armenian" w:hAnsi="Arial Armenian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колориметрический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. </w:t>
            </w:r>
            <w:r>
              <w:rPr>
                <w:rFonts w:ascii="Calibri" w:hAnsi="Calibri" w:cs="Calibri"/>
                <w:sz w:val="16"/>
                <w:szCs w:val="16"/>
              </w:rPr>
              <w:t>Материал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для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исследований</w:t>
            </w:r>
            <w:r>
              <w:rPr>
                <w:rFonts w:ascii="Arial Armenian" w:hAnsi="Arial Armenian" w:cs="Calibri"/>
                <w:sz w:val="16"/>
                <w:szCs w:val="16"/>
              </w:rPr>
              <w:t>:</w:t>
            </w:r>
            <w:r>
              <w:rPr>
                <w:rFonts w:ascii="Calibri" w:hAnsi="Calibri" w:cs="Calibri"/>
                <w:sz w:val="16"/>
                <w:szCs w:val="16"/>
              </w:rPr>
              <w:t>Венозная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кровь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. </w:t>
            </w:r>
            <w:r>
              <w:rPr>
                <w:rFonts w:ascii="Calibri" w:hAnsi="Calibri" w:cs="Calibri"/>
                <w:sz w:val="16"/>
                <w:szCs w:val="16"/>
              </w:rPr>
              <w:t>Упаковка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20-50</w:t>
            </w:r>
            <w:r>
              <w:rPr>
                <w:rFonts w:ascii="Calibri" w:hAnsi="Calibri" w:cs="Calibri"/>
                <w:sz w:val="16"/>
                <w:szCs w:val="16"/>
              </w:rPr>
              <w:t>мл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B9A5E" w14:textId="6266BEBF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мл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EDC538" w14:textId="6F6596C5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1000</w:t>
            </w:r>
          </w:p>
        </w:tc>
      </w:tr>
      <w:tr w:rsidR="001C2A67" w:rsidRPr="00710873" w14:paraId="6A3BFA5F" w14:textId="77777777" w:rsidTr="00400EAF">
        <w:trPr>
          <w:gridAfter w:val="1"/>
          <w:wAfter w:w="11" w:type="dxa"/>
          <w:trHeight w:val="4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6EF80" w14:textId="6FE0A034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EFFAD" w14:textId="2E1C22F5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38B8D" w14:textId="78711A6E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 w:cs="Calibri"/>
                <w:color w:val="202124"/>
                <w:sz w:val="16"/>
                <w:szCs w:val="16"/>
              </w:rPr>
              <w:t>Анализ мочи UrineRS H10, N100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9C3A" w14:textId="296A4821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 w:cs="Calibri"/>
                <w:color w:val="202124"/>
                <w:sz w:val="16"/>
                <w:szCs w:val="16"/>
              </w:rPr>
              <w:t>Анализ мочи UrineRS H10, N100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F4E83" w14:textId="04EA4DBF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пачка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3D195" w14:textId="2755F6CF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</w:tr>
      <w:tr w:rsidR="001C2A67" w:rsidRPr="00710873" w14:paraId="458E1633" w14:textId="77777777" w:rsidTr="00400EAF">
        <w:trPr>
          <w:gridAfter w:val="1"/>
          <w:wAfter w:w="11" w:type="dxa"/>
          <w:trHeight w:val="547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10606" w14:textId="176EEE51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E328" w14:textId="0875E706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3A3E" w14:textId="260FE2C7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Тест-полоски для определения ВИЧ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25A7" w14:textId="6D5DD315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 w:cs="Calibri"/>
                <w:color w:val="202124"/>
                <w:sz w:val="16"/>
                <w:szCs w:val="16"/>
              </w:rPr>
              <w:t>Тест-полоски для определения ВИЧ. Формат: 50 шт. в коробке, наличие знака бренда, наличие сертификата ISO 13485, условия хранения: при комнатной температуре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B5C4D" w14:textId="67E6AF87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тест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0A746" w14:textId="27EA24C3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200</w:t>
            </w:r>
          </w:p>
        </w:tc>
      </w:tr>
      <w:tr w:rsidR="001C2A67" w:rsidRPr="00710873" w14:paraId="15B42CFC" w14:textId="77777777" w:rsidTr="00400EAF">
        <w:trPr>
          <w:gridAfter w:val="1"/>
          <w:wAfter w:w="11" w:type="dxa"/>
          <w:trHeight w:val="522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68056" w14:textId="15B963FB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64CF7" w14:textId="2E2C98BD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6"/>
                <w:szCs w:val="16"/>
              </w:rPr>
              <w:t>33141211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E384F6" w14:textId="4A7BA6A9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color w:val="3C4043"/>
                <w:sz w:val="16"/>
                <w:szCs w:val="16"/>
              </w:rPr>
              <w:t>Игла двусторонняя для </w:t>
            </w:r>
            <w:r>
              <w:rPr>
                <w:rFonts w:ascii="Arial" w:hAnsi="Arial" w:cs="Arial"/>
                <w:b/>
                <w:bCs/>
                <w:color w:val="52565A"/>
                <w:sz w:val="16"/>
                <w:szCs w:val="16"/>
              </w:rPr>
              <w:t>вакуумного</w:t>
            </w:r>
            <w:r>
              <w:rPr>
                <w:rFonts w:ascii="Arial" w:hAnsi="Arial" w:cs="Arial"/>
                <w:color w:val="3C4043"/>
                <w:sz w:val="16"/>
                <w:szCs w:val="16"/>
              </w:rPr>
              <w:t> забора крови 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0940D" w14:textId="4377B634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color w:val="3C4043"/>
                <w:sz w:val="16"/>
                <w:szCs w:val="16"/>
              </w:rPr>
              <w:t>Игла двусторонняя для </w:t>
            </w:r>
            <w:r>
              <w:rPr>
                <w:rFonts w:ascii="Arial" w:hAnsi="Arial" w:cs="Arial"/>
                <w:b/>
                <w:bCs/>
                <w:color w:val="52565A"/>
                <w:sz w:val="16"/>
                <w:szCs w:val="16"/>
              </w:rPr>
              <w:t>вакуумного</w:t>
            </w:r>
            <w:r>
              <w:rPr>
                <w:rFonts w:ascii="Arial" w:hAnsi="Arial" w:cs="Arial"/>
                <w:color w:val="3C4043"/>
                <w:sz w:val="16"/>
                <w:szCs w:val="16"/>
              </w:rPr>
              <w:t> забора крови, игла G21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CA9E3" w14:textId="58938030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6"/>
                <w:szCs w:val="16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3E4A45" w14:textId="5C912434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2000</w:t>
            </w:r>
          </w:p>
        </w:tc>
      </w:tr>
      <w:tr w:rsidR="001C2A67" w:rsidRPr="00710873" w14:paraId="58DA63AD" w14:textId="77777777" w:rsidTr="00400EAF">
        <w:trPr>
          <w:gridAfter w:val="1"/>
          <w:wAfter w:w="11" w:type="dxa"/>
          <w:trHeight w:val="36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E72F3" w14:textId="043D63C3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C9EFB" w14:textId="7FEC500A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6"/>
                <w:szCs w:val="16"/>
              </w:rPr>
              <w:t>33141211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BE0B1" w14:textId="04B58E58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color w:val="3C4043"/>
                <w:sz w:val="16"/>
                <w:szCs w:val="16"/>
              </w:rPr>
              <w:t>Игла двусторонняя для </w:t>
            </w:r>
            <w:r>
              <w:rPr>
                <w:rFonts w:ascii="Arial" w:hAnsi="Arial" w:cs="Arial"/>
                <w:b/>
                <w:bCs/>
                <w:color w:val="52565A"/>
                <w:sz w:val="16"/>
                <w:szCs w:val="16"/>
              </w:rPr>
              <w:t>вакуумного</w:t>
            </w:r>
            <w:r>
              <w:rPr>
                <w:rFonts w:ascii="Arial" w:hAnsi="Arial" w:cs="Arial"/>
                <w:color w:val="3C4043"/>
                <w:sz w:val="16"/>
                <w:szCs w:val="16"/>
              </w:rPr>
              <w:t> забора крови 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7DA83" w14:textId="6295C02E" w:rsidR="001C2A67" w:rsidRPr="00710873" w:rsidRDefault="001C2A67" w:rsidP="001C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color w:val="3C4043"/>
                <w:sz w:val="16"/>
                <w:szCs w:val="16"/>
              </w:rPr>
              <w:t>Игла двусторонняя для </w:t>
            </w:r>
            <w:r>
              <w:rPr>
                <w:rFonts w:ascii="Arial" w:hAnsi="Arial" w:cs="Arial"/>
                <w:b/>
                <w:bCs/>
                <w:color w:val="52565A"/>
                <w:sz w:val="16"/>
                <w:szCs w:val="16"/>
              </w:rPr>
              <w:t>вакуумного</w:t>
            </w:r>
            <w:r>
              <w:rPr>
                <w:rFonts w:ascii="Arial" w:hAnsi="Arial" w:cs="Arial"/>
                <w:color w:val="3C4043"/>
                <w:sz w:val="16"/>
                <w:szCs w:val="16"/>
              </w:rPr>
              <w:t> забора крови, игла G22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6C93A" w14:textId="5E30FEDE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6"/>
                <w:szCs w:val="16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8296A8" w14:textId="4726D727" w:rsidR="001C2A67" w:rsidRPr="00710873" w:rsidRDefault="001C2A67" w:rsidP="001C2A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2000</w:t>
            </w:r>
          </w:p>
        </w:tc>
      </w:tr>
      <w:tr w:rsidR="001C2A67" w:rsidRPr="00710873" w14:paraId="24FE1DCB" w14:textId="77777777" w:rsidTr="00400EAF">
        <w:trPr>
          <w:gridAfter w:val="1"/>
          <w:wAfter w:w="11" w:type="dxa"/>
          <w:trHeight w:val="36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8CCBDA" w14:textId="77777777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50E03" w14:textId="27C7977B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33211130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5C2F" w14:textId="44227D7E" w:rsidR="001C2A67" w:rsidRDefault="001C2A67" w:rsidP="001C2A6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Анализ</w:t>
            </w:r>
            <w:r>
              <w:rPr>
                <w:rFonts w:ascii="Arial Armenian" w:hAnsi="Arial Armenian" w:cs="Calibri"/>
                <w:sz w:val="18"/>
                <w:szCs w:val="18"/>
              </w:rPr>
              <w:t> </w:t>
            </w:r>
            <w:r>
              <w:rPr>
                <w:rFonts w:ascii="Calibri" w:hAnsi="Calibri" w:cs="Calibri"/>
                <w:sz w:val="18"/>
                <w:szCs w:val="18"/>
              </w:rPr>
              <w:t>крови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на</w:t>
            </w:r>
            <w:r>
              <w:rPr>
                <w:rFonts w:ascii="Arial Armenian" w:hAnsi="Arial Armenian" w:cs="Calibri"/>
                <w:sz w:val="18"/>
                <w:szCs w:val="18"/>
              </w:rPr>
              <w:t> 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холестерин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61C6" w14:textId="25FA9601" w:rsidR="001C2A67" w:rsidRDefault="001C2A67" w:rsidP="001C2A6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Анализ</w:t>
            </w:r>
            <w:r>
              <w:rPr>
                <w:rFonts w:ascii="Arial Armenian" w:hAnsi="Arial Armenian" w:cs="Calibri"/>
                <w:sz w:val="18"/>
                <w:szCs w:val="18"/>
              </w:rPr>
              <w:t> </w:t>
            </w:r>
            <w:r>
              <w:rPr>
                <w:rFonts w:ascii="Calibri" w:hAnsi="Calibri" w:cs="Calibri"/>
                <w:sz w:val="18"/>
                <w:szCs w:val="18"/>
              </w:rPr>
              <w:t>крови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на</w:t>
            </w:r>
            <w:r>
              <w:rPr>
                <w:rFonts w:ascii="Arial Armenian" w:hAnsi="Arial Armenian" w:cs="Calibri"/>
                <w:sz w:val="18"/>
                <w:szCs w:val="18"/>
              </w:rPr>
              <w:t> 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холестерин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Упаковка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100-200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мл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BB595" w14:textId="7599BDD9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мл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11E801" w14:textId="3818BB1A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4000</w:t>
            </w:r>
          </w:p>
        </w:tc>
      </w:tr>
      <w:tr w:rsidR="001C2A67" w:rsidRPr="00710873" w14:paraId="10636384" w14:textId="77777777" w:rsidTr="00400EAF">
        <w:trPr>
          <w:gridAfter w:val="1"/>
          <w:wAfter w:w="11" w:type="dxa"/>
          <w:trHeight w:val="36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06CD38" w14:textId="77777777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BC19A" w14:textId="2F0B094D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33211160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EE5C5" w14:textId="7A351519" w:rsidR="001C2A67" w:rsidRDefault="001C2A67" w:rsidP="001C2A6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Анализ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на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креатинин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19295" w14:textId="1959706B" w:rsidR="001C2A67" w:rsidRDefault="001C2A67" w:rsidP="001C2A6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Анализ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на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креатинин</w:t>
            </w:r>
            <w:r>
              <w:rPr>
                <w:rFonts w:ascii="Arial Armenian" w:hAnsi="Arial Armenian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>Материал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исследования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sz w:val="18"/>
                <w:szCs w:val="18"/>
              </w:rPr>
              <w:t>венозная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кровь</w:t>
            </w:r>
            <w:r>
              <w:rPr>
                <w:rFonts w:ascii="Arial Armenian" w:hAnsi="Arial Armenian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>Капиллярная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кровь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sz w:val="18"/>
                <w:szCs w:val="18"/>
              </w:rPr>
              <w:t>моча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sz w:val="18"/>
                <w:szCs w:val="18"/>
              </w:rPr>
              <w:t>Упаковка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100-200</w:t>
            </w:r>
            <w:r>
              <w:rPr>
                <w:rFonts w:ascii="Calibri" w:hAnsi="Calibri" w:cs="Calibri"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sz w:val="18"/>
                <w:szCs w:val="18"/>
              </w:rPr>
              <w:t>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113B4" w14:textId="1191AF44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мл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3DB55C" w14:textId="27CE964F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4000</w:t>
            </w:r>
          </w:p>
        </w:tc>
      </w:tr>
      <w:tr w:rsidR="001C2A67" w:rsidRPr="00710873" w14:paraId="61E00395" w14:textId="77777777" w:rsidTr="00400EAF">
        <w:trPr>
          <w:gridAfter w:val="1"/>
          <w:wAfter w:w="11" w:type="dxa"/>
          <w:trHeight w:val="36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1E3D5" w14:textId="77777777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E36D3" w14:textId="55708A9D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33211260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0B54" w14:textId="6177677A" w:rsidR="001C2A67" w:rsidRDefault="001C2A67" w:rsidP="001C2A6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Анализ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на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антистрептолизин</w:t>
            </w:r>
            <w:r>
              <w:rPr>
                <w:rFonts w:ascii="Arial Armenian" w:hAnsi="Arial Armenian" w:cs="Calibri"/>
                <w:sz w:val="18"/>
                <w:szCs w:val="18"/>
              </w:rPr>
              <w:t> "</w:t>
            </w:r>
            <w:r>
              <w:rPr>
                <w:rFonts w:ascii="Calibri" w:hAnsi="Calibri" w:cs="Calibri"/>
                <w:sz w:val="18"/>
                <w:szCs w:val="18"/>
              </w:rPr>
              <w:t>О</w:t>
            </w:r>
            <w:r>
              <w:rPr>
                <w:rFonts w:ascii="Arial Armenian" w:hAnsi="Arial Armenian" w:cs="Calibri"/>
                <w:sz w:val="18"/>
                <w:szCs w:val="18"/>
              </w:rPr>
              <w:t>" (</w:t>
            </w:r>
            <w:r>
              <w:rPr>
                <w:rFonts w:ascii="Calibri" w:hAnsi="Calibri" w:cs="Calibri"/>
                <w:sz w:val="18"/>
                <w:szCs w:val="18"/>
              </w:rPr>
              <w:t>АСЛ</w:t>
            </w:r>
            <w:r>
              <w:rPr>
                <w:rFonts w:ascii="Arial Armenian" w:hAnsi="Arial Armenian" w:cs="Calibri"/>
                <w:sz w:val="18"/>
                <w:szCs w:val="18"/>
              </w:rPr>
              <w:t>-O)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64B6" w14:textId="173A7A5C" w:rsidR="001C2A67" w:rsidRDefault="001C2A67" w:rsidP="001C2A6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Тест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анализ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на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антистрептолизин</w:t>
            </w:r>
            <w:r>
              <w:rPr>
                <w:rFonts w:ascii="Arial Armenian" w:hAnsi="Arial Armenian" w:cs="Calibri"/>
                <w:sz w:val="18"/>
                <w:szCs w:val="18"/>
              </w:rPr>
              <w:t> "</w:t>
            </w:r>
            <w:r>
              <w:rPr>
                <w:rFonts w:ascii="Calibri" w:hAnsi="Calibri" w:cs="Calibri"/>
                <w:sz w:val="18"/>
                <w:szCs w:val="18"/>
              </w:rPr>
              <w:t>О</w:t>
            </w:r>
            <w:r>
              <w:rPr>
                <w:rFonts w:ascii="Arial Armenian" w:hAnsi="Arial Armenian" w:cs="Calibri"/>
                <w:sz w:val="18"/>
                <w:szCs w:val="18"/>
              </w:rPr>
              <w:t>" (</w:t>
            </w:r>
            <w:r>
              <w:rPr>
                <w:rFonts w:ascii="Calibri" w:hAnsi="Calibri" w:cs="Calibri"/>
                <w:sz w:val="18"/>
                <w:szCs w:val="18"/>
              </w:rPr>
              <w:t>АСЛ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-O). </w:t>
            </w:r>
            <w:r>
              <w:rPr>
                <w:rFonts w:ascii="Calibri" w:hAnsi="Calibri" w:cs="Calibri"/>
                <w:sz w:val="18"/>
                <w:szCs w:val="18"/>
              </w:rPr>
              <w:t>Материал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исследования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sz w:val="18"/>
                <w:szCs w:val="18"/>
              </w:rPr>
              <w:t>венозная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кровь</w:t>
            </w:r>
            <w:r>
              <w:rPr>
                <w:rFonts w:ascii="Arial Armenian" w:hAnsi="Arial Armenian" w:cs="Calibri"/>
                <w:sz w:val="18"/>
                <w:szCs w:val="18"/>
              </w:rPr>
              <w:t>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19A18" w14:textId="411A252B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тест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016DD9" w14:textId="3B692194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500</w:t>
            </w:r>
          </w:p>
        </w:tc>
      </w:tr>
      <w:tr w:rsidR="001C2A67" w:rsidRPr="00710873" w14:paraId="4D442AD4" w14:textId="77777777" w:rsidTr="00400EAF">
        <w:trPr>
          <w:gridAfter w:val="1"/>
          <w:wAfter w:w="11" w:type="dxa"/>
          <w:trHeight w:val="36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BC6A4" w14:textId="77777777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06204" w14:textId="5982995A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33211240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DE29" w14:textId="3CC995DA" w:rsidR="001C2A67" w:rsidRDefault="001C2A67" w:rsidP="001C2A6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анализ</w:t>
            </w:r>
            <w:r>
              <w:rPr>
                <w:rFonts w:ascii="Arial Armenian" w:hAnsi="Arial Armenian" w:cs="Calibri"/>
                <w:sz w:val="18"/>
                <w:szCs w:val="18"/>
              </w:rPr>
              <w:t> </w:t>
            </w:r>
            <w:r>
              <w:rPr>
                <w:rFonts w:ascii="Calibri" w:hAnsi="Calibri" w:cs="Calibri"/>
                <w:sz w:val="18"/>
                <w:szCs w:val="18"/>
              </w:rPr>
              <w:t>на</w:t>
            </w:r>
            <w:r>
              <w:rPr>
                <w:rFonts w:ascii="Arial Armenian" w:hAnsi="Arial Armenian" w:cs="Calibri"/>
                <w:sz w:val="18"/>
                <w:szCs w:val="18"/>
              </w:rPr>
              <w:t> </w:t>
            </w:r>
            <w:r>
              <w:rPr>
                <w:rFonts w:ascii="Calibri" w:hAnsi="Calibri" w:cs="Calibri"/>
                <w:sz w:val="18"/>
                <w:szCs w:val="18"/>
              </w:rPr>
              <w:t>ревматоидный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фактор</w:t>
            </w:r>
            <w:r>
              <w:rPr>
                <w:rFonts w:ascii="Arial Armenian" w:hAnsi="Arial Armenian" w:cs="Calibri"/>
                <w:sz w:val="18"/>
                <w:szCs w:val="18"/>
              </w:rPr>
              <w:t> 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B943" w14:textId="3974EBD2" w:rsidR="001C2A67" w:rsidRDefault="001C2A67" w:rsidP="001C2A6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Тест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анализы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sz w:val="18"/>
                <w:szCs w:val="18"/>
              </w:rPr>
              <w:t>Биологический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материал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sz w:val="18"/>
                <w:szCs w:val="18"/>
              </w:rPr>
              <w:t>Сыворотка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sz w:val="18"/>
                <w:szCs w:val="18"/>
              </w:rPr>
              <w:t>Капиллярная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кровь</w:t>
            </w:r>
            <w:r>
              <w:rPr>
                <w:rFonts w:ascii="Arial Armenian" w:hAnsi="Arial Armenian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>Метод</w:t>
            </w:r>
            <w:r>
              <w:rPr>
                <w:rFonts w:ascii="Arial Armenian" w:hAnsi="Arial Armenian" w:cs="Calibri"/>
                <w:sz w:val="18"/>
                <w:szCs w:val="18"/>
              </w:rPr>
              <w:t>: </w:t>
            </w:r>
            <w:r>
              <w:rPr>
                <w:rFonts w:ascii="Calibri" w:hAnsi="Calibri" w:cs="Calibri"/>
                <w:sz w:val="18"/>
                <w:szCs w:val="18"/>
              </w:rPr>
              <w:t>Иммунотурбидиметрия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172E89" w14:textId="568A9079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тест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610686" w14:textId="4B39EC2D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500</w:t>
            </w:r>
          </w:p>
        </w:tc>
      </w:tr>
      <w:tr w:rsidR="001C2A67" w:rsidRPr="00710873" w14:paraId="74CAD714" w14:textId="77777777" w:rsidTr="00400EAF">
        <w:trPr>
          <w:gridAfter w:val="1"/>
          <w:wAfter w:w="11" w:type="dxa"/>
          <w:trHeight w:val="36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7D725F" w14:textId="77777777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998EF7" w14:textId="0241F641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33191310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5527" w14:textId="1C86A091" w:rsidR="001C2A67" w:rsidRDefault="001C2A67" w:rsidP="001C2A6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Центрифужные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пробирки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стеклянные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56E38" w14:textId="5587AD4E" w:rsidR="001C2A67" w:rsidRDefault="001C2A67" w:rsidP="001C2A6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Пробирки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стеклянные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центрифужные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, 10 </w:t>
            </w:r>
            <w:r>
              <w:rPr>
                <w:rFonts w:ascii="Calibri" w:hAnsi="Calibri" w:cs="Calibri"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(4000g, </w:t>
            </w:r>
            <w:r>
              <w:rPr>
                <w:rFonts w:ascii="Calibri" w:hAnsi="Calibri" w:cs="Calibri"/>
                <w:sz w:val="18"/>
                <w:szCs w:val="18"/>
              </w:rPr>
              <w:t>круглодонные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sz w:val="18"/>
                <w:szCs w:val="18"/>
              </w:rPr>
              <w:t>без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пробки</w:t>
            </w:r>
            <w:r>
              <w:rPr>
                <w:rFonts w:ascii="Arial Armenian" w:hAnsi="Arial Armenian" w:cs="Calibri"/>
                <w:sz w:val="18"/>
                <w:szCs w:val="18"/>
              </w:rPr>
              <w:t>,13</w:t>
            </w:r>
            <w:r>
              <w:rPr>
                <w:rFonts w:ascii="Calibri" w:hAnsi="Calibri" w:cs="Calibri"/>
                <w:sz w:val="18"/>
                <w:szCs w:val="18"/>
              </w:rPr>
              <w:t>х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100 </w:t>
            </w:r>
            <w:r>
              <w:rPr>
                <w:rFonts w:ascii="Calibri" w:hAnsi="Calibri" w:cs="Calibri"/>
                <w:sz w:val="18"/>
                <w:szCs w:val="18"/>
              </w:rPr>
              <w:t>мм</w:t>
            </w:r>
            <w:r>
              <w:rPr>
                <w:rFonts w:ascii="Arial Armenian" w:hAnsi="Arial Armenian" w:cs="Calibri"/>
                <w:sz w:val="18"/>
                <w:szCs w:val="18"/>
              </w:rPr>
              <w:t>)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224E6" w14:textId="41AF15E8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0E5B21" w14:textId="08266A25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1000</w:t>
            </w:r>
          </w:p>
        </w:tc>
      </w:tr>
      <w:tr w:rsidR="001C2A67" w:rsidRPr="00710873" w14:paraId="1EFC125F" w14:textId="77777777" w:rsidTr="00400EAF">
        <w:trPr>
          <w:gridAfter w:val="1"/>
          <w:wAfter w:w="11" w:type="dxa"/>
          <w:trHeight w:val="36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2FC16" w14:textId="77777777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DA013" w14:textId="3790C5F3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33191310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C8B3" w14:textId="73CAA261" w:rsidR="001C2A67" w:rsidRDefault="001C2A67" w:rsidP="001C2A6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Вакуумная пробирка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6607" w14:textId="51107741" w:rsidR="001C2A67" w:rsidRDefault="001C2A67" w:rsidP="001C2A6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Вакуумные пробирки ЭДТА К2: 100 штук в коробке. Единица измерения: коробка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8DCB5" w14:textId="0B23CCF3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>
              <w:rPr>
                <w:rFonts w:ascii="Inherit" w:hAnsi="Inherit" w:cs="Calibri"/>
                <w:color w:val="222222"/>
                <w:sz w:val="18"/>
                <w:szCs w:val="18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7CE24" w14:textId="44C2C138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15000</w:t>
            </w:r>
          </w:p>
        </w:tc>
      </w:tr>
      <w:tr w:rsidR="001C2A67" w:rsidRPr="00710873" w14:paraId="3094AA4D" w14:textId="77777777" w:rsidTr="00400EAF">
        <w:trPr>
          <w:gridAfter w:val="1"/>
          <w:wAfter w:w="11" w:type="dxa"/>
          <w:trHeight w:val="36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2652D" w14:textId="77777777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03C5A" w14:textId="4806C6CF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33191310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84647" w14:textId="3FC45CEC" w:rsidR="001C2A67" w:rsidRDefault="001C2A67" w:rsidP="001C2A6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Вакуумная пробирка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CD5C0" w14:textId="7FBBE45B" w:rsidR="001C2A67" w:rsidRDefault="001C2A67" w:rsidP="001C2A6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Вакуумные пробирки ЭДТА К3: 100 штук в коробке. Единица измерения: коробка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811D4A" w14:textId="25C48146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>
              <w:rPr>
                <w:rFonts w:ascii="Inherit" w:hAnsi="Inherit" w:cs="Calibri"/>
                <w:color w:val="222222"/>
                <w:sz w:val="18"/>
                <w:szCs w:val="18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D6126" w14:textId="7E7B4886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5000</w:t>
            </w:r>
          </w:p>
        </w:tc>
      </w:tr>
      <w:tr w:rsidR="001C2A67" w:rsidRPr="00710873" w14:paraId="475489EF" w14:textId="77777777" w:rsidTr="00C56198">
        <w:trPr>
          <w:gridAfter w:val="1"/>
          <w:wAfter w:w="11" w:type="dxa"/>
          <w:trHeight w:val="36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16D5C" w14:textId="77777777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0D46C0" w14:textId="4705C146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33211130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15E9" w14:textId="6B2DA2F9" w:rsidR="001C2A67" w:rsidRDefault="001C2A67" w:rsidP="001C2A6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Набор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анализа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холестерина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высокой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плотности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(HDL)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3D2D" w14:textId="66347EE7" w:rsidR="001C2A67" w:rsidRDefault="001C2A67" w:rsidP="001C2A6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Набор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определения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холестерина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высокой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плотности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( HDL).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Формат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: 1x60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+ 1x20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+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стандарт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1x3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коробка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Метод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Ферментативный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колориметрический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Метод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включает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два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этапа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первом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этапе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хиломикроны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,  VLDL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LDL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специфически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удаляются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разрушаются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ферментативной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реакцией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втором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этапе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оставшийся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холестерин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HDL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определяется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ферментативными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реакциями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присутствии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специфических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HDL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поверхностно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активных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веществ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Образец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анализа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сыворотка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крови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гепаринизированная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плазма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9D4C" w14:textId="5D64CD66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пачка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373E0F" w14:textId="5A9A2BF2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5</w:t>
            </w:r>
          </w:p>
        </w:tc>
      </w:tr>
      <w:tr w:rsidR="001C2A67" w:rsidRPr="00710873" w14:paraId="0E93325F" w14:textId="77777777" w:rsidTr="00C56198">
        <w:trPr>
          <w:gridAfter w:val="1"/>
          <w:wAfter w:w="11" w:type="dxa"/>
          <w:trHeight w:val="36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8000A" w14:textId="77777777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634FB" w14:textId="42D47E9C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679C" w14:textId="50D2111C" w:rsidR="001C2A67" w:rsidRDefault="001C2A67" w:rsidP="001C2A6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Набор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определения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уровня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холестерина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низкой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плотности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/LDL/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2B121" w14:textId="06F549E6" w:rsidR="001C2A67" w:rsidRDefault="001C2A67" w:rsidP="001C2A6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Набор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определения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холестерина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низкой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плотности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( LDL):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Формат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1x60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+ 1x20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+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стандарт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1x1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коробка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Метод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Ферментативный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колориметрический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Анализ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включает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два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этапа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первом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этапе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хиломикроны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, VLDL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HDL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холестерин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специфически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удаляются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разрушаются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ферментативной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реакцией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втором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этапе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оставшийся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холестерин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LDL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определяется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ферментативными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реакциями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присутствии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LDL-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специфических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поверхностно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активных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веществ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Образец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анализа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сыворотка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крови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гепаринизированная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плазма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Набор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определения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холестерина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должен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содержать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все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необходимые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его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работы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материалы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указанные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инструкции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по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применению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F05E" w14:textId="57FC434E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пачка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0F1486" w14:textId="6794D913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5</w:t>
            </w:r>
          </w:p>
        </w:tc>
      </w:tr>
      <w:tr w:rsidR="001C2A67" w:rsidRPr="00710873" w14:paraId="6190BEEA" w14:textId="77777777" w:rsidTr="00C56198">
        <w:trPr>
          <w:gridAfter w:val="1"/>
          <w:wAfter w:w="11" w:type="dxa"/>
          <w:trHeight w:val="36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C60FC" w14:textId="77777777" w:rsidR="001C2A67" w:rsidRPr="00845BC4" w:rsidRDefault="001C2A67" w:rsidP="001C2A67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17AB0" w14:textId="6D09FAE4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</w:rPr>
              <w:t>33211180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C954A" w14:textId="25E73351" w:rsidR="001C2A67" w:rsidRDefault="001C2A67" w:rsidP="001C2A6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набор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определения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триглицеридов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/TRIG/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8328B" w14:textId="0B20B833" w:rsidR="001C2A67" w:rsidRDefault="001C2A67" w:rsidP="001C2A6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Набор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определения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триглицеридов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TG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открытой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системы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Формат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: 4 x 100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+ 3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стандарта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коробка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Метод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фотометрический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ферментативный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метод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определение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триглицеридов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после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ферментативного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гидролиза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помощью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>липазы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Образец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анализа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сыворотка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крови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гепаринизированная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или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ЭДТА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плазма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Набор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определения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триглицеридов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должен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содержать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все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необходимые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его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работы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материалы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указанные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руководстве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пользователя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Формат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7BF4F" w14:textId="68D8B7CF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пачка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13181B" w14:textId="545898E6" w:rsidR="001C2A67" w:rsidRDefault="001C2A67" w:rsidP="001C2A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5</w:t>
            </w:r>
          </w:p>
        </w:tc>
      </w:tr>
    </w:tbl>
    <w:p w14:paraId="401931FA" w14:textId="4E995AC2" w:rsidR="00630DB5" w:rsidRDefault="00630DB5" w:rsidP="001F52DE">
      <w:pPr>
        <w:rPr>
          <w:lang w:val="pt-BR"/>
        </w:rPr>
      </w:pPr>
    </w:p>
    <w:p w14:paraId="3B6FDD6C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 Если в течение срока действия договора Покупатель подал заявку на предмет закупки не на всю партию, то договор считается расторгнутым на непоставленную, оставшуюся партию предмета закупки.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4D8E5A9D" w14:textId="6D6B8B03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 xml:space="preserve">*средства должны соответствовать требованиям, утвержденным Постановлением Правительства РА № 502-Н от 02.05.2013 г., и предлагаемые лекарственные средства должны быть включены в Государственный реестр лекарственных средств, зарегистрированных в РА (регистр) (необходимо представить только зарегистрированные </w:t>
      </w:r>
      <w:r w:rsidR="00486DD4" w:rsidRPr="00486DD4">
        <w:rPr>
          <w:lang w:val="pt-BR"/>
        </w:rPr>
        <w:t>товары</w:t>
      </w:r>
      <w:r w:rsidRPr="00A752BC">
        <w:rPr>
          <w:lang w:val="pt-BR"/>
        </w:rPr>
        <w:t>).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693725D4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*Участник, занявший первое место, должен также предоставить информацию о предлагаемой торговой марке, производителе (наименовании организации-производителя) и стране происхождения.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03B32C55" w14:textId="4DB2F87F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*Информация о товарном знаке и производителе (наименование организации-производителя) является обязательной для всех лотов.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2BA66BD0" w14:textId="77777777" w:rsidR="00A752BC" w:rsidRDefault="00A752BC" w:rsidP="00A752BC">
      <w:pPr>
        <w:rPr>
          <w:lang w:val="pt-BR"/>
        </w:rPr>
      </w:pPr>
      <w:r w:rsidRPr="00A752BC">
        <w:rPr>
          <w:lang w:val="pt-BR"/>
        </w:rPr>
        <w:t>*Если выбранный участник торгов представил продукцию, произведенную более чем одним производителем, а также продукцию с разными товарными знаками, фирменными наименованиями и моделями, то в настоящее приложение включаются те, которые оценены удовлетворительно.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3C0ADD47" w14:textId="3363478B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*Срок поставки: с даты вступления в силу договора по 30.12.202</w:t>
      </w:r>
      <w:r>
        <w:rPr>
          <w:lang w:val="hy-AM"/>
        </w:rPr>
        <w:t>6</w:t>
      </w:r>
      <w:r w:rsidRPr="00A752BC">
        <w:rPr>
          <w:lang w:val="pt-BR"/>
        </w:rPr>
        <w:t xml:space="preserve"> г.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07D7AFEF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*Поставка товара будет осуществляться с даты вступления в силу договора, каждый раз в течение 5 рабочих дней с момента получения заказа от Покупателя, в соответствии с количеством и видом заказанного Покупателем товара, а на 1-м этапе через 20 календарных дней /если поставщик не согласится на более раннюю поставку/.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78850DB5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*Заказ на поставку товара/товаров размещается Покупателем Продавцу в устной или письменной форме (также путем отправки заказа с адреса электронной почты Покупателя на адрес электронной почты Продавца).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236BC733" w14:textId="189417CC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 xml:space="preserve">*Поставка осуществляется поставщиком по адресу: Республика Армения, Сюникская область, г. </w:t>
      </w:r>
      <w:r>
        <w:t>Сиси</w:t>
      </w:r>
      <w:r w:rsidRPr="00A752BC">
        <w:rPr>
          <w:lang w:val="pt-BR"/>
        </w:rPr>
        <w:t xml:space="preserve">ан, ул. </w:t>
      </w:r>
      <w:r>
        <w:t>Ханджяна 1б</w:t>
      </w:r>
      <w:r w:rsidRPr="00A752BC">
        <w:rPr>
          <w:lang w:val="pt-BR"/>
        </w:rPr>
        <w:t>, ЗАО «Капанский медицинский центр» /аптека/, в рабочие дни и в рабочее время: 09:00-1</w:t>
      </w:r>
      <w:r>
        <w:rPr>
          <w:lang w:val="hy-AM"/>
        </w:rPr>
        <w:t>6</w:t>
      </w:r>
      <w:r w:rsidRPr="00A752BC">
        <w:rPr>
          <w:lang w:val="pt-BR"/>
        </w:rPr>
        <w:t>:00.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78C5BF79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*При поставке каждой партии обязательным является соблюдение требований Постановления Правительства РА № 502-Н, действующего на момент поставки каждой партии.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554F7DE4" w14:textId="08E499AA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</w:t>
      </w:r>
      <w:r w:rsidR="004C2D82" w:rsidRPr="004C2D82">
        <w:rPr>
          <w:lang w:val="pt-BR"/>
        </w:rPr>
        <w:t>Все товары</w:t>
      </w:r>
      <w:r w:rsidRPr="00A752BC">
        <w:rPr>
          <w:lang w:val="pt-BR"/>
        </w:rPr>
        <w:t xml:space="preserve"> должны быть в новой, неиспользованной, заводской упаковке.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659D7442" w14:textId="7BB44872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**Примечание – Если в характеристиках закупаемых товаров содержится требование или ссылка на какой-либо товарный знак, фирменное наименование, патент, эскиз или модель, страну происхождения или конкретный источник или производитель, за исключением случаев, когда без них невозможно описать закупаемый товар. В случае использования ссылок в описании характеристик следует читать слово «или эквивалент». Согласно (статья 13, пункт 5 Закона)</w:t>
      </w:r>
      <w:r w:rsidRPr="00A752BC">
        <w:rPr>
          <w:lang w:val="pt-BR"/>
        </w:rPr>
        <w:tab/>
      </w:r>
    </w:p>
    <w:p w14:paraId="3AC7B1B1" w14:textId="76AB311C" w:rsidR="00A752BC" w:rsidRDefault="00A752BC" w:rsidP="00A752BC">
      <w:pPr>
        <w:rPr>
          <w:lang w:val="pt-BR"/>
        </w:rPr>
      </w:pPr>
      <w:r w:rsidRPr="00A752BC">
        <w:rPr>
          <w:lang w:val="pt-BR"/>
        </w:rPr>
        <w:lastRenderedPageBreak/>
        <w:t xml:space="preserve">* </w:t>
      </w:r>
      <w:r w:rsidR="003A1168" w:rsidRPr="003A1168">
        <w:rPr>
          <w:lang w:val="pt-BR"/>
        </w:rPr>
        <w:t xml:space="preserve">Сроки годности </w:t>
      </w:r>
      <w:r w:rsidR="00DC0EB8" w:rsidRPr="004C2D82">
        <w:rPr>
          <w:lang w:val="pt-BR"/>
        </w:rPr>
        <w:t>товар</w:t>
      </w:r>
      <w:r w:rsidR="003A1168" w:rsidRPr="003A1168">
        <w:rPr>
          <w:lang w:val="pt-BR"/>
        </w:rPr>
        <w:t>а</w:t>
      </w:r>
      <w:r w:rsidR="004C2D82">
        <w:rPr>
          <w:lang w:val="hy-AM"/>
        </w:rPr>
        <w:t xml:space="preserve"> </w:t>
      </w:r>
      <w:r w:rsidRPr="00A752BC">
        <w:rPr>
          <w:lang w:val="pt-BR"/>
        </w:rPr>
        <w:t>на момент поставки должен быть следующим: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35EA1B2B" w14:textId="1AF587DD" w:rsidR="00A752BC" w:rsidRDefault="00A752BC" w:rsidP="00A752BC">
      <w:pPr>
        <w:rPr>
          <w:lang w:val="pt-BR"/>
        </w:rPr>
      </w:pPr>
      <w:r w:rsidRPr="00A752BC">
        <w:rPr>
          <w:lang w:val="pt-BR"/>
        </w:rPr>
        <w:t xml:space="preserve">а. </w:t>
      </w:r>
      <w:r w:rsidR="00DC0EB8" w:rsidRPr="004C2D82">
        <w:rPr>
          <w:lang w:val="pt-BR"/>
        </w:rPr>
        <w:t>товары</w:t>
      </w:r>
      <w:r w:rsidRPr="00A752BC">
        <w:rPr>
          <w:lang w:val="pt-BR"/>
        </w:rPr>
        <w:t xml:space="preserve"> со сроком годности 2,5 года и более должны иметь остаточный срок годности не менее 24 месяцев на момент поставки,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37853E6D" w14:textId="5C68D134" w:rsidR="00A752BC" w:rsidRDefault="00A752BC" w:rsidP="00A752BC">
      <w:pPr>
        <w:rPr>
          <w:lang w:val="pt-BR"/>
        </w:rPr>
      </w:pPr>
      <w:r w:rsidRPr="00A752BC">
        <w:rPr>
          <w:lang w:val="pt-BR"/>
        </w:rPr>
        <w:t xml:space="preserve">б. </w:t>
      </w:r>
      <w:r w:rsidR="004C2D82" w:rsidRPr="004C2D82">
        <w:rPr>
          <w:lang w:val="pt-BR"/>
        </w:rPr>
        <w:t xml:space="preserve"> </w:t>
      </w:r>
      <w:r w:rsidR="00DC0EB8" w:rsidRPr="004C2D82">
        <w:rPr>
          <w:lang w:val="pt-BR"/>
        </w:rPr>
        <w:t>товары</w:t>
      </w:r>
      <w:r w:rsidR="00DC0EB8" w:rsidRPr="004C2D82">
        <w:rPr>
          <w:lang w:val="pt-BR"/>
        </w:rPr>
        <w:t xml:space="preserve"> </w:t>
      </w:r>
      <w:r w:rsidRPr="00A752BC">
        <w:rPr>
          <w:lang w:val="pt-BR"/>
        </w:rPr>
        <w:t>со сроком годности до 2,5 лет должны иметь остаточный срок годности не менее 12 месяцев на момент поставки,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6C3BA4FB" w14:textId="2F930DCD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 Наличие сертификатов качества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sectPr w:rsidR="00A752BC" w:rsidRPr="00A752BC" w:rsidSect="00630DB5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97FDE"/>
    <w:multiLevelType w:val="hybridMultilevel"/>
    <w:tmpl w:val="895E5946"/>
    <w:lvl w:ilvl="0" w:tplc="A7B095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82ED0"/>
    <w:multiLevelType w:val="hybridMultilevel"/>
    <w:tmpl w:val="5C98BDDC"/>
    <w:lvl w:ilvl="0" w:tplc="A7B095B4">
      <w:start w:val="1"/>
      <w:numFmt w:val="decimal"/>
      <w:lvlText w:val="%1."/>
      <w:lvlJc w:val="righ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DB5"/>
    <w:rsid w:val="0001197F"/>
    <w:rsid w:val="00031162"/>
    <w:rsid w:val="00083680"/>
    <w:rsid w:val="00182ACE"/>
    <w:rsid w:val="001C2A67"/>
    <w:rsid w:val="001E611F"/>
    <w:rsid w:val="001F52DE"/>
    <w:rsid w:val="00202A76"/>
    <w:rsid w:val="00202DDC"/>
    <w:rsid w:val="0021252E"/>
    <w:rsid w:val="00230BD9"/>
    <w:rsid w:val="002802B7"/>
    <w:rsid w:val="002A507E"/>
    <w:rsid w:val="002D16B4"/>
    <w:rsid w:val="002F0CDD"/>
    <w:rsid w:val="00323205"/>
    <w:rsid w:val="00325B7A"/>
    <w:rsid w:val="00355015"/>
    <w:rsid w:val="00385888"/>
    <w:rsid w:val="003961FB"/>
    <w:rsid w:val="003A1168"/>
    <w:rsid w:val="004116EF"/>
    <w:rsid w:val="0045634E"/>
    <w:rsid w:val="00486DD4"/>
    <w:rsid w:val="004C2D82"/>
    <w:rsid w:val="005218CD"/>
    <w:rsid w:val="00531783"/>
    <w:rsid w:val="00540E9F"/>
    <w:rsid w:val="00543293"/>
    <w:rsid w:val="00565D00"/>
    <w:rsid w:val="00590123"/>
    <w:rsid w:val="005A7778"/>
    <w:rsid w:val="00607320"/>
    <w:rsid w:val="00630DB5"/>
    <w:rsid w:val="00651F45"/>
    <w:rsid w:val="00662BC5"/>
    <w:rsid w:val="006F60E6"/>
    <w:rsid w:val="0070257F"/>
    <w:rsid w:val="00710873"/>
    <w:rsid w:val="00712281"/>
    <w:rsid w:val="0074180A"/>
    <w:rsid w:val="0077484D"/>
    <w:rsid w:val="007C46F8"/>
    <w:rsid w:val="007F71F2"/>
    <w:rsid w:val="0080188F"/>
    <w:rsid w:val="00845BC4"/>
    <w:rsid w:val="00857BEB"/>
    <w:rsid w:val="0088670B"/>
    <w:rsid w:val="00895AE7"/>
    <w:rsid w:val="00897503"/>
    <w:rsid w:val="008D7672"/>
    <w:rsid w:val="008F6224"/>
    <w:rsid w:val="00930784"/>
    <w:rsid w:val="00945E18"/>
    <w:rsid w:val="00960F08"/>
    <w:rsid w:val="0096500F"/>
    <w:rsid w:val="00975F74"/>
    <w:rsid w:val="0099151F"/>
    <w:rsid w:val="0099546C"/>
    <w:rsid w:val="00A104B8"/>
    <w:rsid w:val="00A45C33"/>
    <w:rsid w:val="00A74347"/>
    <w:rsid w:val="00A752BC"/>
    <w:rsid w:val="00AC7E54"/>
    <w:rsid w:val="00B10EE7"/>
    <w:rsid w:val="00B2098D"/>
    <w:rsid w:val="00B60487"/>
    <w:rsid w:val="00B677D7"/>
    <w:rsid w:val="00B70420"/>
    <w:rsid w:val="00BB3883"/>
    <w:rsid w:val="00C10411"/>
    <w:rsid w:val="00C21E74"/>
    <w:rsid w:val="00C27B69"/>
    <w:rsid w:val="00C40D31"/>
    <w:rsid w:val="00CA2D52"/>
    <w:rsid w:val="00D112DD"/>
    <w:rsid w:val="00D12FD8"/>
    <w:rsid w:val="00DA6AAE"/>
    <w:rsid w:val="00DC0EB8"/>
    <w:rsid w:val="00DE29C9"/>
    <w:rsid w:val="00DF4F37"/>
    <w:rsid w:val="00EF2369"/>
    <w:rsid w:val="00F11D84"/>
    <w:rsid w:val="00F12132"/>
    <w:rsid w:val="00F35D61"/>
    <w:rsid w:val="00F64276"/>
    <w:rsid w:val="00F71B10"/>
    <w:rsid w:val="00F81FD3"/>
    <w:rsid w:val="00F970DF"/>
    <w:rsid w:val="00FC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9DBB3"/>
  <w15:chartTrackingRefBased/>
  <w15:docId w15:val="{1DD2D3CF-465D-40D1-81EA-6424FFD4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B67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semiHidden/>
    <w:unhideWhenUsed/>
    <w:rsid w:val="002F0CD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2F0CDD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5">
    <w:name w:val="List Paragraph"/>
    <w:basedOn w:val="a"/>
    <w:uiPriority w:val="34"/>
    <w:qFormat/>
    <w:rsid w:val="0099151F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60F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2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11</Pages>
  <Words>3379</Words>
  <Characters>19263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87</cp:revision>
  <dcterms:created xsi:type="dcterms:W3CDTF">2024-06-14T10:35:00Z</dcterms:created>
  <dcterms:modified xsi:type="dcterms:W3CDTF">2026-08-03T11:10:00Z</dcterms:modified>
</cp:coreProperties>
</file>