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դպրոցական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Լիլյա Ղասաբյան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lilya.ghasabyan@escs.am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դպրոցական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դպրոցական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lilya.ghasabyan@escs.am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դպրոցական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20200630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2026.08.18.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ՀՀԿԳՄՍՆԷԱՃԱՊՁԲ-26/152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ՀՀԿԳՄՍՆԷԱՃԱՊՁԲ-26/152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«ՀՀԿԳՄՍՆԷԱՃԱՊՁԲ-26/152»*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«ՀՀԿԳՄՍՆԷԱՃԱՊՁԲ-26/152»*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___15__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կահույք-1-ի լրակազմը բաղկացած է. դասասենյակի գույքից, տնօրենի աշխատասենյակի գույքից, վարչատնտեսական համակարգողի գույքից, հաշվապահի սենյակի գույքից, ուսուցչանոցի գույքից, գրադարանի գույքից, «շախմատ» առարկայի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«Լերմոնտովոյի Ե. Ուղալցովի անվան միջնակարգ դպրոց» ՊՈԱԿ, հասցե՝ ՀՀ, Լոռու մարզ, Լերմոնտովո գյուղ, 1 խճուղի, 2-րդ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