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ՀԱՊԱԿ-ԷԱՃԱՊՁԲ-2026/25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ՀՈԳԵԿԱՆ ԱՌՈՂՋՈՒԹՅԱՆ ՊԱՀՊԱՆՄԱՆ ԱԶԳԱՅԻՆ ԿԵՆՏՐՈՆ ՓԲԸ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Նուբարաշեն 1/3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«Հոգեկան առողջության պահպանման ազգային կենտրոն» ՓԲԸ-ի 2026թ-ի կարիքների համար համակարգչային սարքավորումների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Այվազյան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099041292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legesgnumner@gmail.com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ՀՈԳԵԿԱՆ ԱՌՈՂՋՈՒԹՅԱՆ ՊԱՀՊԱՆՄԱՆ ԱԶԳԱՅԻՆ ԿԵՆՏՐՈՆ ՓԲԸ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ՀԱՊԱԿ-ԷԱՃԱՊՁԲ-2026/25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ՀՈԳԵԿԱՆ ԱՌՈՂՋՈՒԹՅԱՆ ՊԱՀՊԱՆՄԱՆ ԱԶԳԱՅԻՆ ԿԵՆՏՐՈՆ ՓԲԸ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ՀՈԳԵԿԱՆ ԱՌՈՂՋՈՒԹՅԱՆ ՊԱՀՊԱՆՄԱՆ ԱԶԳԱՅԻՆ ԿԵՆՏՐՈՆ ՓԲԸ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«Հոգեկան առողջության պահպանման ազգային կենտրոն» ՓԲԸ-ի 2026թ-ի կարիքների համար համակարգչային սարքավորումների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ՀՈԳԵԿԱՆ ԱՌՈՂՋՈՒԹՅԱՆ ՊԱՀՊԱՆՄԱՆ ԱԶԳԱՅԻՆ ԿԵՆՏՐՈՆ ՓԲԸ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«Հոգեկան առողջության պահպանման ազգային կենտրոն» ՓԲԸ-ի 2026թ-ի կարիքների համար համակարգչային սարքավորումների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ՀԱՊԱԿ-ԷԱՃԱՊՁԲ-2026/25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legesgnumner@gmail.com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«Հոգեկան առողջության պահպանման ազգային կենտրոն» ՓԲԸ-ի 2026թ-ի կարիքների համար համակարգչային սարքավորումների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Անհատական համակարգիչ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Հզոր Համակարգիչ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Հզոր Համակարգիչ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պլանշետ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3.22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2026.08.17.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ՀՈԳԵԿԱՆ ԱՌՈՂՋՈՒԹՅԱՆ ՊԱՀՊԱՆՄԱՆ ԱԶԳԱՅԻՆ ԿԵՆՏՐՈՆ ՓԲԸ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ՀԱՊԱԿ-ԷԱՃԱՊՁԲ-2026/25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ՀԱՊԱԿ-ԷԱՃԱՊՁԲ-2026/25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«ՀԱՊԱԿ-ԷԱՃԱՊՁԲ-2026/25»*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ՀՈԳԵԿԱՆ ԱՌՈՂՋՈՒԹՅԱՆ ՊԱՀՊԱՆՄԱՆ ԱԶԳԱՅԻՆ ԿԵՆՏՐՈՆ ՓԲԸ *  (այսուհետ` Պատվիրատու) կողմից կազմակերպված` ՀԱՊԱԿ-ԷԱՃԱՊՁԲ-2026/25*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ՀՈԳԵԿԱՆ ԱՌՈՂՋՈՒԹՅԱՆ ՊԱՀՊԱՆՄԱՆ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- 00475611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- 1181711108360000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«ՀԱՊԱԿ-ԷԱՃԱՊՁԲ-2026/25»*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ՀՈԳԵԿԱՆ ԱՌՈՂՋՈՒԹՅԱՆ ՊԱՀՊԱՆՄԱՆ ԱԶԳԱՅԻՆ ԿԵՆՏՐՈՆ ՓԲԸ *  (այսուհետ` Պատվիրատու) կողմից կազմակերպված` ՀԱՊԱԿ-ԷԱՃԱՊՁԲ-2026/25*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ՀՈԳԵԿԱՆ ԱՌՈՂՋՈՒԹՅԱՆ ՊԱՀՊԱՆՄԱՆ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- 00475611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- 1181711108360000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«Հոգեկան առողջության պահպանման ազգային կենտրոն»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Անհատական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Պրոցեսոր (CPU)՝ Intel Core i5
•	Օպերատիվ հիշողություն (RAM)՝ 16GB DDR4 3200MHz
•	Հիմնական հիշողություն (SSD)՝ 512GB M.2 NVMe PCIe SSD
•	Էկրան (Display)՝24" (PC-ի համար), Full HD IPS
•	Տեսաքարտ (Video Card)՝ Integrated Intel UHD Graphics
•	Միացումներ՝ 	Wi-Fi 6, Bluetooth 5.1, Gigabit Ethernet
•	Պորտեր ՝ 	2x USB 3.2, 1x USB-C, 1x HDMI
•	Օպերացիոն համակարգ՝ Windows 11 Pro (Licensed/Լիցենզավորված)
•	Ստեղնաշար և մկնիկ (Keyboard / Mouse)	KEYBOARD+MOUSE COMBO /լարով, կամ առանց լար/
•	Երաշխիքային ժամկետ՝ նվազագույնը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Հզոր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Պրոցեսոր (CPU)	Intel Core i9 առնվազն 14-րդ սերունդ
•	Տեսաքարտ առնվազն NVIDIA GeForce RTX 3050 8GB GDDR6
•	Հիշողություն (RAM)	32 GB DDR5 5200 MHz
•	Կոշտ սկավառակ (SSD)	1 TB 
•	Մայր սալիկ (MB), Wi-Fi 6E և Bluetooth 5.3 RJ-45 աջակցմամբ
•	Սնուցման բլոկ (PSU)	750W 80+ Gold Certified
•	Էկրան (Display)	27" (PC-ի համար), Nano IPS, 2 K QHD 2560 x 1440 1ms HDMI 144 Hz
•	Օպերացիոն համակարգ	Windows 11 Pro (լիցենզավորված)
•	Ստեղնաշար և մկնիկ (Key.Mouse)	KEYBOARD+MOUSE COMBO Bluetooth 5.3 or 2.4GHz
•	Երաշխիքային ժամկետ	24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Հզոր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Պրոցեսոր (CPU)	Intel Core i5  առնվազն 14-րդ սերունդ
•	Տեսաքարտ-առնվազն NVIDIA GeForce RTX 3050 8GB GDDR6 
•	Հիշողություն (RAM)	16 GB DDR4 5200 MHz
•	Կոշտ սկավառակ (SSD)	256 GB NVMe M.2 SSD
•	Մայր սալիկ (MB)	Chipset Z790
•	Սնուցման բլոկ (PSU)	750W 80+ Gold Certified
•	Էկրան (Display)	27" (PC-ի համար), Nano IPS, 2 K QHD 2560 x 1440 1ms HDMI 144 Hz
•	Օպերացիոն համակարգ	Windows 11 Pro (լիցենզավորված)
•	Ստեղնաշար և մկնիկ (Key.Mouse)	KEYBOARD+MOUSE COMBO Bluetooth 5.3 or 2.4GHz
•	Երաշխիքային ժամկետ՝ 36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պլանշետ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Էկրանի չափս	10.9" - 12.9" դյույմ
•	Էկրանի տեսակ	Liquid Retina կամ Super AMOLED, Multi-Touch
•	Կետայնություն (Resolution)	Առնվազն 2360 x 1640 պիքսել
•	Պրոցեսոր	8-միջուկանի (Octa-core) կամ M-շարքի չիպ
•	Օպերատիվ հիշողություն (RAM)	8 GB կամ ավելի բարձր
•	Ներքին հիշողություն	128 GB կամ 256 GB SSD/UFS
•	Կապի միջոցներ	Wi-Fi 6, Bluetooth 5.0, (ըստ ընտրության՝ 4G/5G LTE)
•	Տեսախցիկ	Հիմնական՝ 12 MP (4K վիդեո), Դիմային՝ 12 MP (Ultra Wide)
•	Միացման պորտ	USB-C (աջակցում է լիցքավորում և DisplayPort)
•	Մարտկոց	Առնվազն 10 ժամ ակտիվ աշխատանքային ռեժիմ
•	Օպերացիոն համակարգ	iPadOS կամ Android 13 (կամ ավելի նոր)
•	Լրացուցիչ	Մատնահետքի սկաներ կամ դեմքի ճանաչում (Face ID)
•	Երաշխիք	՝ 12 ամիս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«Հոգեկան առողջության պահպանման ազգային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«Հոգեկան առողջության պահպանման ազգային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«Հոգեկան առողջության պահպանման ազգային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«Հոգեկան առողջության պահպանման ազգային կենտրոն»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20-օրյա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Անհատական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Հզոր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Հզոր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պլանշետ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