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ԳԼ-ԷԱՃԱՊՁԲ-16/26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ԳԱՌՆԻ-ԼԵՌ ԳԱՄ ԲԲԸ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Եղվարդ, Երևան խճ. 84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Բենզին ռեգուլյար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Աշոտ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093 56 60 66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ashot.ghazaryan57@mail.ru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ԳԱՌՆԻ-ԼԵՌ ԳԱՄ ԲԲԸ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ԳԼ-ԷԱՃԱՊՁԲ-16/26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ԳԱՌՆԻ-ԼԵՌ ԳԱՄ ԲԲԸ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ԳԱՌՆԻ-ԼԵՌ ԳԱՄ ԲԲԸ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Բենզին ռեգուլյար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ԳԱՌՆԻ-ԼԵՌ ԳԱՄ ԲԲԸ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Բենզին ռեգուլյար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ԳԼ-ԷԱՃԱՊՁԲ-16/26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ashot.ghazaryan57@mail.ru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Բենզին ռեգուլյար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367.01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2026.08.18.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ԳԱՌՆԻ-ԼԵՌ ԳԱՄ ԲԲԸ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ԳԼ-ԷԱՃԱՊՁԲ-16/26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ԳԼ-ԷԱՃԱՊՁԲ-16/26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«ԳԼ-ԷԱՃԱՊՁԲ-16/26»*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ԳԱՌՆԻ-ԼԵՌ ԳԱՄ ԲԲԸ*  (այսուհետ` Պատվիրատու) կողմից կազմակերպված` ԳԼ-ԷԱՃԱՊՁԲ-16/26*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ԳԱՌՆԻ-ԼԵՌ ԳԱՄ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«ԳԼ-ԷԱՃԱՊՁԲ-16/26»*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ԳԱՌՆԻ-ԼԵՌ ԳԱՄ ԲԲԸ*  (այսուհետ` Պատվիրատու) կողմից կազմակերպված` ԳԼ-ԷԱՃԱՊՁԲ-16/26*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ԳԱՌՆԻ-ԼԵՌ ԳԱՄ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ԱԻ-92, Ռեգուլյար,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5մգ/դմա-ից ոչ ավելի, բենզոլի ծավալային մասը 1%-ից ոչ ավելի, խտությունը` 15ºC  ջերմաստիճանում` 720-ից մինչև 775 կգ/մա, ծծմբի պարունակությունը` 10մգ/կգ-ից ոչ ավելի, թթվածնի զանգվածային մասը` 2,7%-ից ոչ ավելի, օքսիդիչների ծավալային  մասը, ոչ ավելի` մեթանոլ 3%, էթանոլ-5%, իզոպրոպիլ սպիրտ-10%, իզոբուտիլ սպիրտ-10%, եռաբութիլ սպիրտ-7%, եթերներ (C₅ և ավելի) -15%, այլ օքսիդիչներ-10%, անվտանգությունը, մակնշումը և փաթեթավորումը` ըստ ՀՀ կառավարության 2004թ նոյեմբերի 11-ի №1592-Ն որոշմամբ հաստատված «Ներքին այրման շարժիչային վառելիքների տեխնիկական կանոնակարգի», մատակարարումը  կտրոններով, լիցքավորումը՝ Երևան քաղաքի և հարակից մարզերի լցակայաններից: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 խճուղի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