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գործիքների և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գործիքների և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գործիքների և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գործիքների և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բերանային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տարա նեբուլայզերի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Ոտնակով կցորդ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կաթոցիկի ծայրակալներ 10-200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ստերոթերմոֆիլային բացիլի սպորների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բակտերիասպան ճառագայթիչ-ռեցիրկուլյատոր փակ (գործողության) տիպի, որը նախատեսված է բնակելի և ոչ բնակելի կենցաղային տարածքների օդի ախտահանման համար: Ճառագայթիչի հիմնական տարրը բակտերիասպան լամպերն են՝ 205-315 նմ ալիքի երկարությամբ: Լամպերի ուլտրամանուշակագույն ճառագայթումը պետք է լայն ազդեցություն ունենա միկրոօրգանիզմների վրա, ներառյալ բակտերիաները, վիրուսները, սնկերը և սպորները: Լամպերը պետք է տեղադրված լինեն լուսաթափանցելի մետաղական կորպուսում՝ առնվազն երկու օդափոխիչներով: Օդափոխիչներ` օդի հոսքը ճառագայթման խցիկ ապահովող: Հատկությունները՝ օգտագործում մարդկանց և կենդանիների ներկայությամբ: Աղմուկի բացակայություն կամ ցածր աղմուկ, արտադրողականություն՝ առնվազն 85 մ3/ժ, առանց օզոնի լամպեր, պարզ դիզայն, ամուր մետաղական կորպուս, կցման մեթոդ՝ պատին, ուղղահայաց/հորիզոնական: քաշ՝ ոչ ավել քան 3 կգ: էներգիայի սպառում՝ ոչ ավել քան 40 Վտ, լամպերի աշխատանքի տևողությունը՝ ոչ պակաս քան 11,000 ժամ: Փաստաթուղթ (անձնագիր)՝ 1 հատ, համապատասխանության սերտիֆիկատի առկայություն: ապրանքը պետք է լինի նոր և չօգտագործված, փակ գործարանային տուփով, չվերաթողարկված: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բերանային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պահեստային մաս, որը միացվում է դեղամիջոցի տարային և օգտագործվում է ինհալյացիան բերանի միջոցով առավել հարմար իրականացնելու համար։ Համատեղելի  AևD CN-123, CN-232(մանկական) և CN-233 մոդելների նեբուլայզերների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տարա նեբուլայզերի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մաս, որի մեջ լցվում է դեղամիջոցը։ Համատեղելի  AևD CN-123, CN-232(մանկական) և CN-233 մոդելների նեբուլայզերների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110-115մմ,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122-127մմ,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135-140մմ,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ձագարների լրակազմ Սուրբ Աստվածամայր ԲԿ-ում առկա (Model Nօ. S170000D, serial No. S170000D) օտոսկոպին համընկնող, N1, N2, N3, N4 չափերի, Յուրաքանչյուր չափից 10 - 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Օտոսկոպի լրակազմ։ Լրակազմում օտոսկոպ լուսադիոդային լամպով, տարբեր չափերի ձագարներ, լիցքավորվող մարտկոց, լիցքավորման կայան, USB/Type-c լար, օգտագործողի ձեռնարկ՝ ներառյալ անգլերեն լեզվով։ Լիցքավորման ժամանակահատվածը՝ ոչ ավել, քան 2.5 ժամ։ ISO 13485, ISO 9001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 5. Պարենխիմալ ստիլետ։ Բոլոր չափսերի թույլատրելի տատանումը ±5 տոկոսիի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տոկոսի: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տոկոսի: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տոկոսի: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 տոկոսի: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 տոկոսի: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Ոտնակով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Medtronic Midas Rex Legend System վիրաբուժական գործիքի համար նախատեսված և համադրելի ոտնակով կցորդ, ստերիլ, մեկանգամյա օգտագործման, նեյրովիրաբուժական գործիք։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pH մետեր նախատեսված լուծույթի ջրածնային ցուցիչի (pH) չափումներ իրականացնելու համար:
Սարքի pH չափման միջակայքը  առնվազն -2.000-ից մինչև 20.000 pH, չափման ճշգրտությունը՝ ոչ ավել, քան ±0.005 pH շեղումը: 
Սարքավորումը պետք է ունենա 0.1, 0.01 կամ 0.001 pH ընտրովի լուծաչափ և պետք է ապահովի նվազագույնը 5 կալիբրացիոն կետով կարգաբերման հնարավորություն՝ առնվազն երկու տեսակի ստանդարտ բուֆերային լուծույթների (օրինակ՝ USA, NIST կամ դրանց համարժեք) ավտոմատ ճանաչմամբ:
Էլեկտրասնուցումը պետք է իրականացվի 220-240 Վ, 50/60 Հց հաճախականությամբ ցանցից:
Մատակարարումը պարտադիր պետք է ներառի սարքավորման օգտագործման ձեռնարկը՝ հայերեն և/կամ  անգլերեն կամ ռուսերեն լեզուներով: Սարքավորման համար պետք է ներկայացվի ISO կամ դրան համարժեք որակի վկայական: Մատակարարը պարտավոր է ապահովել գործարանային երաշխիք՝ սարքի հանձնման-ընդունման պահից սկսած ոչ պակաս, քան 12 ամիս ժամկետով: Սարքը պետք է լինի նոր, չօգտագործված, չվերաթողարկված,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նախատեսված է բջջային կախույթների պղտորության չափման համար ապահովելով ճշգրիտ և արագ արդյունքներ։ Այշխատանքային միջակայք 0,00–15,00 McFarland միավոր։
Չափման գործընթացի իրականացում LED լույսի աղբյուրով, ալիքի երկարություն՝ 565 ±15 նմ։ Սարքի արդյունքների  ցուցադրման թույլատրելիություն 0,01 McF, չափման ճշգրտությունը՝ ±3 տոկոսի է 0,0–6,0 McF միջակայքում։
Չափման համար պահանջվող նմուշի ծավալը՝ նվազագույնը 2 մլ,խողովակների արտաքին տրամագիծը 16 մմ (օգտագործելով ադապտեր A-16)։ 
Արագ չափման հնարավորություն՝ ընդամենը 1 վայրկյանում, գործարանային տրամաչափման կարգավորումների հնարավոր է վերականգնման հնարավորություն։ 
Արդյունքների ցուցադրում  LED էկրանին։
Սարքը՝ կոմպակտ և շարժական։ Էներգիայի սպառումը՝ մինչև 0,1 Վտ, սնուցումը ՝ (AC 100–240 V, 50/60 Հց, ելք DC 12 Վ)։
Հավաքածուն պետք է ներառի արտաքին սնուցման աղբյուր և A-16 ադապտեր։ Սարքը պետք է լինի նոր, չօգտագործված, չվերաթողարկված,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Պատյանի նյութը ABS պլաստիկ
Ջերմաստիճանի չափման միջակայքը (ներքին սենսոր) առնվազն -27-ից +50 աստիճան ցելսիուս
Ջերմաստիճանի չափման միջակայքը (արտաքին սենսոր)  առնվազն -50-ից +70 աստիճան ցելսիուս
Սենսորի լարի երկարությունը՝ առնվազն 2մ
Էկրանի լուծաչափը   Ջերմաստիճանը 0.1 աստիճան ցելսիուս
Չափման ճշգրտությունը  Ջերմաստիճանը ±1 աստիճան ցելսիուս
Էլեկտրամատակարարում մարտկոցով։ 
Սարքը պետք է լինի նոր, չօգտագործված, չվերաթողարկված,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կաթոցիկի ծայրակալներ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մանրէաբանական լաբորատորիայում հեղուկի ավտոմատ չափման աշխատանքների համար: Ծավալը 10-200մկլ: Գույնը դեղին: Հանձնելու պահին մնացորդային պիտանելիության ժամկետը` մինչև 1 տարի պիտանելության ժամկետ ունեցող ապրանքների համար առնվազն 75 տոկոս, 1-2 տարի պիտանելության ժամկետ ունեցող ապրանքների համար առնվազն` 2/3, 2 տարուց ավել պիտանելության ժամկետ ունեցող ապրանքների համար առնվազն` 15 ամիս: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ստերոթերմոֆիլային բացիլի սպորների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Նպատակը նախատեսված  գոլորշիով (ավտոկլավ), գազային (էթիլենօքսիդ) կամ պլազմային ստերիլիզացման սարքերի աշխատանքի արդյունավետության և ստերիլիզացման ցիկլի վավերացման (ստուգման) համար:
Թեստի տեսակը` Ինքնակառավարվող ինդիկատոր (Biological Indicator / Self-contained biological indicator - SCBI), մեկ պատյանի մեջ սպորային կուլտուրա և աճման միջավայր ներառող: Միկրոօրգանիզմի տեսակը՝ Geobacillus stearothermophilus (նախկինում՝ Bacillus stearothermophilus)։ Յուրաքանչյուր թեստում պարունակվող սպորների քանակը՝ առնվազն 10/6: Թեստը պետք է ապահովի գունային ակնհայտ վիզուալ տարբերակում։ Ինկուբացիոն շրջան՝ արագ կամ գերարագ ընթացող: Յուրաքանչյուր ինդիկատորի վրա սերիայի համարի և պիտանելիության ժամկետի նշում: Միջազգային ստանդարտներին համապատասխանության հավաստագրի  (ISO 11138) առկայություն։ 
Մատակարարման պահին մնացորդային պիտանելիության ժամկետի առնվազն 70 տոկոսի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արտածծիչ կոագուլյատոր
Միացման գլխիկը եռաոտ,
Կառավարման կոճակի առկայություն,
Կանուլայի տրամագիծը 10FR, երկարությունը՝ առնվազն 150մմ,
Լարի երկարությունը առնվազն 3մ,
Մատակարարման պահին մնացորդային պիտանելիության ժամկետի առնվազն 70 տոկոսի առկայություն: 
CE և/կամ սերտիֆիկատորի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արտածծիչ կոագուլյատոր
Միացման գլխիկը միաոտ,
Կառավարման կոճակի առկայություն,
Կանուլայի տրամագիծը 10FR, երկարությունը՝ առնվազն 150մմ,
Լարի երկարությունը՝ առնվազն 3մ,
Մատակարարման պահին մնացորդային պիտանելիության ժամկետի առնվազն 70 տոկոսի առկայություն: 
CE և/կամ սերտիֆիկատորի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արտածծիչ կոագուլյատոր
Միացման գլխիկը միաոտ,
Կառավարման կոճակի առկայություն,
Կանուլայի տրամագիծը 8FR, երկարությունը՝ առնվազն 150մմ,
Լարի երկարությունը առնվազն 3մ,
Մատակարարման պահին մնացորդային պիտանելիության ժամկետի առնվազն 70 տոկոսի առկայություն: 
CE և/կամ սերտիֆիկատորի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