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ԷԱՃԱՊՁԲ-2026/Է-52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металлических лестниц для нужд МВД РА под кодом HH NGN EACHAPDZB-2026/E-52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Էռնա Մնացականյան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64 86 Պատասխանատու ստորաբաժանում՝ 010 59 63 73,077 70 81 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ԷԱՃԱՊՁԲ-2026/Է-52</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металлических лестниц для нужд МВД РА под кодом HH NGN EACHAPDZB-2026/E-52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металлических лестниц для нужд МВД РА под кодом HH NGN EACHAPDZB-2026/E-52</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ԷԱՃԱՊՁԲ-2026/Է-52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металлических лестниц для нужд МВД РА под кодом HH NGN EACHAPDZB-2026/E-52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ԷԱՃԱՊՁԲ-2026/Է-52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ԷԱՃԱՊՁԲ-2026/Է-52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ԷԱՃԱՊՁԲ-2026/Է-52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ԷԱՃԱՊՁԲ-2026/Է-52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должна быть складной, с конструкцией ступеней 4х5. Конструкция должна быть изготовлена из алюминия. Ширина ступени лестницы должна составлять не менее 280 мм. Ширина ступени должна составлять не менее 80 мм. Рабочая высота лестницы в разложенном состоянии (тип А) должна составлять не менее 2800 мм. Несущая металлическая конструкция лестницы должна быть изготовлена из металлического профиля не менее 40*20 мм, толщина стенки должна составлять не менее 2,5 мм. Грузоподъемность должна составлять не менее 150 кг. Лестница должна иметь механизм открывания и закрывания, противоскользящие ступени, противоскользящие резиновые поручни. Лестница должна быть новой, неиспользованной, заводской. Гарантийный срок на изделие составляет не менее 365 календарных дней, считая с даты поставки; дефекты, выявленные в течение гарантийного периода, устраняются поставщиком.
Образец должен быть согласован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должна быть складной, самонесущей. Конструкция должна быть изготовлена из алюминия. Количество ступеней — не менее 10. Ширина ступеней — не менее 230 мм. Ширина ступеней — не менее 80 мм. Рабочая высота лестницы в разложенном состоянии — не менее 2300 мм. Несущая металлическая конструкция лестницы должна быть изготовлена из металлического профиля не менее 40*20 мм, толщина стенки — не менее 2,5 мм. Нагрузка должна составлять не менее 150 кг. Лестница должна иметь механизм открывания и закрывания, противоскользящие ступени, противоскользящие резиновые поручни. Лестница должна быть новой, неиспользованной, заводского изготовления. Гарантийный срок на изделие составляет не менее 365 календарных дней, считая с даты поставки; дефекты, выявленные в течение гарантийного периода, устраняются поставщиком.
Образец должен быть согласован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должна быть складной, самонесущей. Конструкция должна быть изготовлена из алюминия. Количество ступеней — не менее 7. Ширина ступеней — не менее 230 мм. Ширина ступеней — не менее 80 мм. Рабочая высота лестницы в разложенном состоянии — не менее 1600 мм. Несущая металлическая конструкция лестницы должна быть изготовлена из металлического профиля не менее 40*20 мм, толщина стенки — не менее 2,5 мм. Нагрузка должна составлять не менее 150 кг. Лестница должна иметь надежный механизм открывания и закрывания, противоскользящие ступени, противоскользящие резиновые поручни. Лестница должна быть новой, неиспользованной, заводской. Гарантийный срок на изделие составляет не менее 365 календарных дней, считая с даты поставки; дефекты, выявленные в течение гарантийного периода, устраняются поставщиком.
Образец должен быть согласован с Заказчиком до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