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տնտեսկան, շինարարական , գրասենյակային և էլեկտրական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տնտեսկան, շինարարական , գրասենյակային և էլեկտրական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տնտեսկան, շինարարական , գրասենյակային և էլեկտրական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տնտեսկան, շինարարական , գրասենյակային և էլեկտրական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խոհանոցի տաք և սառը ջրի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լվացարանի 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զուգարանի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պղինձե հաղորդալար 2x2.5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պղինձե հաղորդալար 2x1.5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զուգարանի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ավելով, բարձր,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Սալիկե հատակ մաքրելու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միջոց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3 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5լիտրանոց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10 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20լիտրանոց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30լիտրանոց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Հեղացրիչ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Սալիկե հատակ մաքրելու փայտի համար նախատեսված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7 լիտրանոց փակվող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30 լիտրանոց փակվող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3,2  լիտրանոց փակվող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9,6  լիտրանոց փակվող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տպագիր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N500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Բաղադրությունը` - մինչև 5% պոլիկարբօքսիլներ պարունակող կատրիոնային արտաքին ակտիվնյութերից (ԱԱՆ), 5-15 % թթվածին պարունակող սպիտակեցնող նյութերից, 15-30 % -անիոնային ԱԱՆ, ‎ֆոսֆատներ, էնզիմներ, օպտիկական սպիտակեցնող նյութերից: Փաթեթավորումը՝ պոլիէթիլենային պարկերով: Պարկերը   պիտակավորված, պիտակների վրա պետք է նշված լինի տեսականու անվանումը, զանգվածը, պահպանման երաշխիքային ժամկետը, մատակարար կազմակերպության անվանումը, արտադրման ամիսն ու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ռետինե,առանց մանժետի, նախատեսված է ջրի և օրգանական նյութերի հետ անվտանգ աշխատելու համար, չափսը XL, հաստությունը 0.6-0.9 մմ, երկարությունը 300մմ-ից ոչ պակաս, 100% բնական լատեքսից, ԳՈՍՏ 20010-93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Բարձրությունը  մինչև նստատեղ ՝ 46սմ, կողքից մեկը մյուսին միացող , միացման հատվածը պլասմասե ։Գույնը  ըստ պատվիրատուի պահանջի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մեխանիզմ տակից ունիվերսալ կոճակով։Զուգարանակոնքի ողողման բաքի ունիվերսալ կցամաս է, որը ապահովում է ջրահեռացման բաքի ճիշտ աշխատանքը:Ջրի արտահոսքի մեխանիզմը՝ մեխանիկական կոճակով։Ներառում է՝ լվացման ամբողջական մեխանիզմ, ամբողջական լվացման մեխանիզմի կոճակ, միջադիր բաքի և զուգարանի միջև։ Նյութը՝ պլաստիկ։Զուգարանակոնքի լողանը տակից , ամրակները ներառյալ ։ Ապրանքի չափսերը՝ կարգավորելի բարձրություն 300-ից մինչև 420 մմ,կափարիչի անցքի տրամագիծը`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մետաղական , լվացարանի համար նախատեսված , չափ ½ , 2 կողմը դրսի պարուրակ  , մետաղը՝  ներժ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  40սմ տրամագծով , 80սմ ճկուն խողովակ։Վերջավորության տրամագիծը 40մմ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խոհանոցի տաք և սառը ջրի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խոհանոցի տաք և սառը ջրի – Խոհանոցային ծորակ,  նախատեսված լվացարանների վրա ամրացնելու համար, տակից մեկ պտուտակով ձգվող, ծորակի եզրի բարձրությունը լվացարանից՝ 20սմ±3%, մեկ թաթիկանի։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լվացարանի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լվացարանի 40 սմ ,1/2 ներսի պարույր դրսի պարույր , միացման հանգույցները մետաղական՝ լատուն։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զուգարանի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զուգարանի 60սմ- Միացման տրամագիծը ½, նպատակը միացում ջուր օգնագործող սարքերի խողովակաշարերին ,ներքին գուլպաներ տրամագիծը /մմ/ 8,5± 0,5, գուլպաներ երկարությունը /մմ/ 600, միացման տրամագիծը 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պղինձե հաղորդալար 2x2.5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պղինձե հաղորդալար 2x2.5մմ2, 100 մետրանոց փաթեթով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պղինձե հաղորդալար 2x1.5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պղինձե հաղորդալար 2x1.5 - Էլեկտրական պղինձե հաղորդալար 2x1.5մմ2։ 100 մետրանոց փաթեթով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զուգարանի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զուգարանի թղթի- մետաղական , պատին ամրացվող , նախատեսված շրջանաձև թղթի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երկարությունը 5 մետրից ոչ պակաս, 5 տեղանոց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ավելով, բարձր,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ավելով, բարձր, պլաստմասե, լայնքը 24 սմ ոչ պակաս, պոչի երկարությունը 60 սմ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Սալիկե հատակ մաքրելու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մ երկարության Նյութը՝ երկաթյա + պլաստմաս լաքապատված, պտտվող գլխիկով, գլխիկի լայնությունը 45սմ-15սմ։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միջոց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փոշի։ Նախատեսված է վառարանների, լոգարանների, լվացարանների, զուգարանակոնքի, սալիկների և սպասքի մաքրման և ախտահանման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խոզանակ, պլաստմասե, ամանով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 լիտրանոց, առանց կափարիչ։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3 լիտրանոց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3 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5լիտրանոց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5լիտրանոց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10 լիտրանոց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10 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20լիտրանոց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20լիտրանոց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30լիտրանոց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30լիտրանոց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Հեղացրիչ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Հեղացրիչ 0,5 լիտր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Սալիկե հատակ մաքրելու փայտի համար նախատեսված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Սալիկե հատակ մաքրելու փայտի համար նախատեսված լաթ։Չափսը՝ 45սմ երկարություն , լայնությունը՝ 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7 լիտրանոց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7 լիտրանոց փակվող ։ 30սմx 22մմ x 14մմ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30 լիտրանոց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30 լիտրանոց փակվող ։ 20սմx 30սմ x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3,2  լիտրանոց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3,2  լիտրանոց փակվող։Երկարություն 21սմ,լայնություն 14սմ․։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9,6  լիտրանոց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9,6  լիտրանոց փակվող։ Երկարություն  35սմ, լայնություն 25սմ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տպագիր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Տպագիր ծրար նախատեսված  ՀՇ-ի համար ,160գր․,Չափերը ՝33-30սմ,գունավոր 4+0։Արտաքին տպագրությունը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N500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Նամակգրության, տպագրության  և այլ գրաֆիկական  նպատակների համար,  թելիկներ   չպարունակող , առանց հավելյալ  բաղադրիչների , որոնք ազդում են  թղթի գույնի  մակերեսային  բնութագրի վրա ,  A4 /297x 210/ մմ , խտանյութը ՝80գ/մ2, սպիտակությունը 98%  ոչ պակաս ։ չափման միավորը տուփ։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 25.12.2026 Մատակարարումը ՝ Ըստ պատվիրատոհի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խոհանոցի տաք և սառը ջրի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լվացարանի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զուգարանի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պղինձե հաղորդալար 2x2.5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պղինձե հաղորդալար 2x1.5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զուգարանի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ավելով, բարձր,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Սալիկե հատակ մաքրելու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միջոց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3 լիտրանոց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5լիտրանոց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10 լիտրանոց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20լիտրանոց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կափարիչով 30լիտրանոց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Հեղացրիչ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Սալիկե հատակ մաքրելու փայտի համար նախատեսված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7 լիտրանոց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30 լիտրանոց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3,2  լիտրանոց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տարրաներ 9,6  լիտրանոց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տպագիր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N500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