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շինարարական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gnumner@yerevanmc.am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շինարարական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շինարարական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gnumner@yerevanmc.am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շինարարական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մայթերի եզրաքարեր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մայթերի եզրաքարեր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4.4889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2026.08.20.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ԵԲԳԿ-ԷԱՃԱՊՁԲ-26/67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ԵԲԳԿ-ԷԱՃԱՊՁԲ-26/67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ընթացքում:Վճարումը իրականացվելու է փաստացի մատակարարված  ապրանքի դիմաց։</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__365__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__10___ աշխատանքային օրվա ընթացքում։ Հակառակ դեպքում պայմանագիրը Գնորդի կողմից միակողմանիորեն լուծվում է:
8․17․Եթե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
8․18 Փոխադրումը և բեռնաթափումը իրականացվում է  մատակարարի կողմից մինչև պատվիրատուի պահեստային տնտեսություն։</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44911700/504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մայթերի եզրաքարեր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չօգտագործված բազալտե եզրաքարեր հարթ մակերեսով, չափերը՝ 
 լայնությունը 12սմ
բարձրությունը 30 սմ,
երկարությունը 60սմ-ից մինչև 200 սմ 
Մինչև մատակարարումը նմուշը համաձայնեցնել պատվիրատուի հետ
Փոխադրումը և բեռնաթափումը իրականացվում է  մատակարարի կողմից մինչև պատվիրատուի պահեստային տնտեսություն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44911700/505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մայթերի եզրաքարեր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Նոր, չօգտագործված բազալտե եզրաքարեր հարթ մակերեսով, 
չափերը՝  
լայնությունը 10սմ
բարձրությունը 30 սմ,
երկարությունը 60սմ-ից մինչև 200 սմ 
Մինչև մատակարարումը
նմուշը համաձայնեցնել պատվիրատուի հետ։ 
Փոխադրումը և բեռնաթափումը իրականացվում է  մատակարարի կողմից մինչև պատվիրատուի պահեստային տնտեսություն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5 աշխատանքային օրվա ընթաքում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(Ֆինանսական միջոցներ նախատեսվելու դեպքում՝ համաձայնագիրը) օրենքով սահմանված կարգով ուժի մեջ մտնելու օրվանից 20-րդ օրացույցային օրը հետո  յուրաքանչյուր անգամ Պատվիրատուից պատվերը ստանալուց հետո 5 աշխատանքային օրվա ընթաքում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