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Հատվածավոր դարպաս և հատվածավոր դռնակ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Հատվածավոր դարպաս և հատվածավոր դռնակ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Հատվածավոր դարպաս և հատվածավոր դռնակ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Հատվածավոր դարպաս և հատվածավոր դռնակ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դարպաս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դռնակ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դարպաս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դարպաս, ալյումինե շրջանակով, ջերմամեկուսացված, փոշեներկված մոխրագույն (RALL 9006), սենդվիչ-պանելով (պենոպոլիուրեթան ջերմապահպանիչ), պանելների հաստությունը 45 մմ, ավտոմատ դեպի վերև բացվող, արագությունը 0,4-0,6 մ/վրկ, ռետինե խտարարով, հոսանքազրկման դեպքում բացվելու հնարավորությամբ, խոչընդոտի դեպքում դարպասի ավտոմատ կանգառ, դարպասի չափերը՝ (6000 լ. x 5600 բ.) մմ= 33,6 մ2
Աշխատանքի կատարման ավարտին տրամադրել մեկ տարվա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դռնակ, ալյումինե շրջանակով, ջերմամեկուսացված, փոշեներկված մոխրագույն (RALL 9006), սենդվիչ-պանելով (պենոպոլիուրեթան ջերմապահպանիչ), պանելների հաստությունը 45 մմ, բարձրորակ փականով (բանալիներով), բռնակով, 4 ծխնիներով, դեպի դուրս բացվող, դռնակի չափերը՝ (1000 լ. x 2100 բ.) մմ= 2,1 մ2 
Աշխատանքի կատարման ավարտին տրամադրել մեկ տարվա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դարպաս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Հատվածավոր դռնակ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