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ՀՀ-ՊԵԿ-ԷԱՃԱՊՁԲ-26/53-Ք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ՀՀ-ՊԵԿ-ԷԱՃԱՊՁԲ-26/53-Ք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ՀՀ-ՊԵԿ-ԷԱՃԱՊՁԲ-26/53-Ք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(սեկատոր)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Օդանցքի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ՀՀ-ՊԵԿ-ԷԱՃԱՊՁԲ-26/53-Ք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ՀՀ-ՊԵԿ-ԷԱՃԱՊՁԲ-26/53-Ք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«ՀՀ-ՊԵԿ-ԷԱՃԱՊՁԲ-26/53-Ք»*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ՀՀ-ՊԵԿ-ԷԱՃԱՊՁԲ-26/53-Ք*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«ՀՀ-ՊԵԿ-ԷԱՃԱՊՁԲ-26/53-Ք»*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ՀՀ-ՊԵԿ-ԷԱՃԱՊՁԲ-26/53-Ք*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գլանվակ 250մմ բռնիչով Մակերեսի նյութը՝ Բարձրորակ պոլիամիդ, պոլիեսթեր կամ միկրոֆիբրա՝ ներկի լավ կլանման և հավասարաչափ տարածման հատկությամբ:
Բռնակը՝ էրգոնոմիկ պլաստիկե կամ ռետինապատ բռնակ՝ ցինկապատ մետաղական առանցքով (բյուգել):Այլ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գաջի անկյունակ՝ սվաղման և գաջման աշխատանքների համար։
Նյութը՝ Բարձրորակ ցինկապատ պողպատ (կոռոզիակայուն) կամ ալյումին։
Չափսերը՝ 20x20 մմ կամ 25x25 մմ (կախված պահանջից)։
Երկարությունը՝ Ստանդարտ 2.7 մ կամ 3մԱյլ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Պրոֆիլավոր  թիթեղ ցինկապատ ներկված КП-21, պրոֆիլի բարձրություն (ալիքի բարձրություն)՝ 21 մմ
Օգտակար (մոնտաժային) լայնություն՝ 1000 - 1030 մմ 
Թիթեղի հաստություն՝ 0.30մմ Երկարություն՝ ըստ պատվերիԱյլ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Դռելի գլխադիր խառնիչ
Կառուցվածք՝ Պտուտակաձև (սպիրալաձև) աշխատանքային մաս՝ ներքևից վերև արդյունավետ խառնման համար։
Նյութը՝ Բարձրորակ պողպատ՝ հակակոռոզիոն պաշտպանիչ շերտով (ցինկապատ կամ ներկված)։
Չափսերը՝
Տրամագիծը՝ 120 մմ։
Երկարությունը՝ 600 մմ։ Ամրացման տեսակը (Պոչ)՝ Վեցանիստ (HEX)՝ սովորական դռելի փամփուշտի (patron) համարԱյլ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գոգավոր շաղախի համար պոչով։Աշխատանքային մասը՝ բարձրորակ կոփված պողպատ, հակակոռոզիոն պաշտպանիչ շերտով (ներկված կամ լաքապատ)։
Պոչը (բռնակը)՝ Ամուր փայտյա (հղկված) կամ մետաղական՝ ռետինապատ Y-աձև կամ T-աձև վերջնամասով (էրգոնոմիկ բռնակ)։Այլ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Թիթեղի մկրատ (ուղիղ, ձախ կամ աջ կտրվածքի՝ ըստ պահանջի)։ Բարձրորակ քրոմ-մոլիբդենային (Cr-Mo) կամ քրոմ-վանադիումային (Cr-V) պողպատից՝ կոփված բարձր ամրության (HRC 55-60)։Այլ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Լոմ - գվազդադյոր ձեռքի 
Երկարությունը՝ 600 մմ (60 սմ):
Նյութը՝ Բարձրորակ կոփված պողպատ՝ հակակոռոզիոն պաշտպանիչ շերտով (ներկված կամ լաքապատ):
Կառուցվածք՝
Մի ծայրը՝ հարթեցված և ծռված (գվազդադյոր)՝ մեխեր հանելու և լծակային աշխատանքների համար:
Մյուս ծայրը՝ սուր կամ տափակ՝ քանդման և հարվածային աշխատանքների համար:Այլ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Շեմ այլումինե շականակագույն 
Նյութը՝ Բարձրորակ անոդացված ալյումին (կոռոզիակայուն և մաշվածքադիմացկուն):
Երկարությունը՝ 100 սմ:
Լայնությունը՝ 40 մմ:
Մակերեսը՝ Հարթ կամ հակասահքային (ակոսավոր) շերտով, անոդացված գույնով (ոսկեգույն, արծաթագույն կամ բրոնզագույն):
Ամրացման տեսակը՝ Բաց (պտուտակների համար անցքերով) կամ թաքնված (ինքնասոսնձվող):Այլ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մագնիսով մետաղական 25սմ երկարությամբ։Մարմինը (կորպուս)՝ Ձուլված ալյումինե կամ ամուր մետաղական կառուցվածք՝ հարվածադիմացկուն ռետինե եզրերով։
Չափման սրվակներ՝ 3 հատ (հորիզոնական, ուղղահայաց և 45° անկյան տակ) Total,Rodex,Hilti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 պլաստմասե կախովի առաստաղի համար 
Չափսերը՝ լայնությունը՝ 25 սմ, երկարությունը՝ 595 սմ (5.95 մ):
Հաստությունը՝ ստանդարտ ( 5-8 մմ),միացման տեսակը ինքնակողպվող (паз-гребень) համակարգ՝ աննկատ կարերով միացման համար:Այլ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ռետինե բռնակով 1000գ քաշովԳլխիկի նյութը՝ Բարձրորակ կոփված պողպատ 
Բռնակը՝  ամբողջական ռետինապատ (TPR) հակասահքային շերտով։ Berent,Total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Օդանցքի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Դեկորատիվ-պաշտպանիչ ցանց՝ օդափոխության համակարգերի համար:
Նյութը՝ hարվածադիմացկուն  պլաստիկ կամ մետաղական (ալյումինե)՝ ըստ պահանջի:
Չափսերը՝ Ստանդարտ ( 15x15 սմ, 20x20 սմ կամ 100 մմ տրամագծով ըստ պահանջի)։ 
Կառուցվածք՝ Շեղակի դասավորված թիթեղներով (ժալյուզի) և միջատապաշտպան ցանցով (ցանցաթաղանթով)։Այլ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գլանվակ  110մմ Մակերեսի նյութը՝ բարձրորակ պոլիամիդ, պոլիեսթեր  միկրոֆիբրա՝ ներկի լավ կլանման և հավասարաչափ տարածման հատկությամբ:
Բռնակը՝ Էրգոնոմիկ պլաստիկե կամ ռետինապատ բռնակ՝ ցինկապատ մետաղական առանցքով (բյուգել):Այլ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մետրանոց գլանակափաթույթային,բարձրորակ ճկուն պողպատ՝ նեյլոնե (Nylon) կամ մայլարային պաշտպանիչ շերտով, Berent, Hilti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պոլիուրետանային, բարձր ընդլայնմամբ (ինքնաընդլայնվող), ատրճանակի համար, 1000մլ, օրինակ՝ Akfix, Penosil, Soudal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դանակ փոխվող սայրերով (սեգմենտային), նախատեսված ՝ գիպսաստվարաթղթե սալերի, ստվարաթղթի և այլ շինարարական նյութերի կտրման համար։Այլ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Օդանցքի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