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ԷԷՀՕ-ԷԱՃԱՊՁԲ-26/15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Էլեկտրաէներգետիկական Համակարգի Օպերատոր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ք.Երևան 0009,Աբովյան 27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գրասենյակային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Լիլիթ Օրդուխանյան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093483834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syuzimatosyan@mail.ru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Էլեկտրաէներգետիկական Համակարգի Օպերատոր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ԷԷՀՕ-ԷԱՃԱՊՁԲ-26/15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Էլեկտրաէներգետիկական Համակարգի Օպերատոր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Էլեկտրաէներգետիկական Համակարգի Օպերատոր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գրասենյակային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Էլեկտրաէներգետիկական Համակարգի Օպերատոր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գրասենյակային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ԷԷՀՕ-ԷԱՃԱՊՁԲ-26/15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syuzimatosyan@mail.ru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գրասենյակային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կապույտ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Թղթապանակ-ռեգիստր A4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Կազմարարական զսպանակներ,պլաստիկ զսպանակ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ֆորմատի ստվարաթուղթ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պլաստիկ կազմ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A4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A5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365.88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4.4354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422.81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2026.08.24. 14:30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Էլեկտրաէներգետիկական Համակարգի Օպերատոր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ԷԷՀՕ-ԷԱՃԱՊՁԲ-26/15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ԷԷՀՕ-ԷԱՃԱՊՁԲ-26/15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«ԷԷՀՕ-ԷԱՃԱՊՁԲ-26/15»*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Էլեկտրաէներգետիկական Համակարգի Օպերատոր ՓԲԸ*  (այսուհետ` Պատվիրատու) կողմից կազմակերպված` ԷԷՀՕ-ԷԱՃԱՊՁԲ-26/15*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Էլեկտրաէներգետիկական Համակարգի Օպերատոր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- 01547732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- 2474600497000000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«ԷԷՀՕ-ԷԱՃԱՊՁԲ-26/15»*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Էլեկտրաէներգետիկական Համակարգի Օպերատոր ՓԲԸ*  (այսուհետ` Պատվիրատու) կողմից կազմակերպված` ԷԷՀՕ-ԷԱՃԱՊՁԲ-26/15*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Էլեկտրաէներգետիկական Համակարգի Օպերատոր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- 01547732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- 2474600497000000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Էլեկտրաէներգետիկական Համակարգի Օպերատոր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կապույտ, տեսակը՝ գնդիկավոր գրիչ։ Թանաքի գույնը՝ կապույտ։Գնդիկի տրամագիծը՝ 1.0 մմ։
Գրելու գծի հաստությունը՝ մոտ 0.7–0.8 մմ։ Թանաքը՝ բարձր մածուցիկությամբ (High Viscosity Ink) կամ համարժեք, ապահովող հարթ, անընդհատ և արագ չորացող գրություն՝ առանց քսվելու և ընդհատումների։ Գրիչը պետք է ունենա ամուր պլաստիկ կորպուս, փայլատ կամ համարժեք մակերեսով։ Ունենա ամուր գրպանի սեղմակ (clip)։ Գլխարկը պետք է ապահովի հուսալի փակվածություն։ Գրիչը պետք է ապահովի երկարատև և սահուն գրություն՝ առանց թանաքի արտահոսքի։ Գրելու երկարությունը՝ ոչ պակաս, քան 2000 մետր կամ համարժեք։
Արտադրանքը պետք է լինի նոր, գործարանային արտադրության, առանց արտաքին վնասվածքների։ 
UNIMAX GIGIS ULTRON DLX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Թղթապանակ-ռեգիստր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Ձևաչափը՝ A4 (210x297 մմ)։ Մեջքի լայնությունը՝ 80 մմ (8 սմ)։ Կազմը՝ կոշտ, պատրաստված բարձր խտության (ոչ պակաս, քան 2.0 մմ հաստությամբ) ամուր ստվարաթղթից՝ երկկողմանի պոլիպրոպիլենային կամ համարժեք խոնավակայուն և մաշվածակայուն ծածկույթով։ Ունենա բարձրորակ մետաղական լծակային (Lever Arch) մեխանիզմ՝ ամրացման սեղմակով (compressor bar), որը կապահովի փաստաթղթերի հուսալի ամրացումը և մեխանիզմի երկարատև շահագործումը։ Մեխանիզմը պետք է ապահովի հեշտ բացում և փակում՝ առանց խցանման կամ դեֆորմացման։ Ունենա մետաղական եզրային պաշտպանիչ տարրեր (edge protectors)՝ ռեգիստրի մաշվածությունը նվազեցնելու նպատակով։ Ունենա մետաղական մատի անցք՝ դարակից հեշտ հանելու համար։
Մեջքի հատվածում ունենա փոխարինվող պիտակի գրպան։ Նախատեսված լինի A4 չափի պերֆորացված ֆայլերով և փաստաթղթերով աշխատելու համար։ Արտադրանքը պետք է լինի նոր, գործարանային արտադրության, առանց արտաքին վնասվածքների կամ արտադրական թերությունների։ Գույնը՝ պատվիրատուի պահանջով։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(210×297 մմ) չկավճապատ գրասենյակային տպագրական թուղթ։ Խտությունը՝ 80 գ/մ²։ Սպիտակությունը՝ CIE՝ ոչ պակաս, քան 160։ Հաստությունը՝ ոչ պակաս, քան 105 մկմ։ Անթափանցելիությունը՝ ոչ պակաս, քան 94%։ Նախատեսված լինի լազերային, թանաքաշիթային և պատճենահանող սարքերում միակողմանի և երկկողմանի տպագրության համար։ Յուրաքանչյուր փաթեթում՝ 500 թերթ A4։
Թուղթը պետք է ապահովի անխափան աշխատանք՝ առանց թղթի խցանումների։ Թուղթը պետք է լինի թելիկներից, փոշուց և տեսանելի արտադրական թերություններից զերծ։ Համապատասխանի ISO 9706 (երկարակեցություն) և FSC կամ PEFC (կամ համարժեք) պահանջներին։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որակյալ ցելոֆանե (պոլիպրոպիլենային) ֆայլ                                              Ապրանքի անվանում՝ Թափանցիկ փաստաթղթային ֆայլ (ցելոֆանե)                                                                                                          Նպատակ՝ A4 ձևաչափի փաստաթղթերի պահպանման, պաշտպանության և արխիվացման համար 
•	Չափս՝ A4 (210 × 297 մմ) 
•	Նյութ՝ Բարձրորակ, թափանցիկ պոլիպրոպիլեն (PP) 
•	Գույն՝ Լիովին թափանցիկ 
•	Հաստություն՝ Ոչ պակաս, քան 50 մկմ 
•	Բացվածք՝ Վերևից 
•	Ամրացման անցքեր՝ 11 անցք՝ ստանդարտ օղակավոր և լծակավոր թղթապանակների համար 
•	Մակերես՝ Հարթ կամ մատե (ըստ պահանջի), առանց դեղնավուն երանգի 
•	Կարերի ամրություն՝ Ամուր եռակցված եզրեր, պատռվածքին դիմացկուն                                    Հատկություններ՝ Բարձր թափանցիկություն՝ փաստաթղթերի հեշտ ընթեռնելիության համար, Խոնավությունից, փոշուց և կեղտից պաշտպանող,                                                                           Չի կպչում փաստաթղթերին,                                                      Չի ճաքում և չի կորցնում ձևը սովորական օգտագործման պայմաններում,                                                                                                  Թթվազուրկ (Acid-free), անվտանգ փաստաթղթերի երկարաժամկետ պահպանման համար,                                                                                                    Անհոտ, վերամշակվող նյութից պատրաստված։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Կազմարարական զսպանակներ,պլաստիկ զսպանակ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նշանակությունը՝  փաստաթղթերի, հաշվետվությունների, ուսումնական և այլ նյութերի կազմավորման համար։ Նախատեսված է թղթային նյութերի բազմակի և հուսալի ամրացման, ինչպես նաև կազմված փաստաթղթերի էջերի ազատ բացման և շրջման ապահովման համար։                                                                                                                                                                Կիրառման ձևաչափ՝ A4 (210×297 մմ) փաստաթղթերի կազմավորման համար                                         Նյութ՝ Բարձրորակ, ճկուն և մաշակայուն պլաստիկ (PVC կամ համարժեք)                                    Գույն՝  Սպիտակ                                                                                                                                                      Տրամագիծ`  մինչև 50 մմ՝                                                                                                                     Անցքերի համակարգ՝ Համատեղելի A4 ձևաչափի ստանդարտ կազմարարական անցքերի համակարգերի հետ (օր.՝ 21 օղակ)                                                                                                                      Երկարություն՝ A4 ձևաչափին համապատասխան՝ մոտավորապես 297 մմ                                               Օղակների քանակ՝ A4 ձևաչափի ստանդարտ կազմարարական համակարգին համապատասխան Թերթերի ամրացման հնարավորություն՝ Պետք է ապահովի համապատասխան հաստության փաստաթղթերի ամուր ամրացում՝ առանց պարույրի վնասման                                                            Շահագործման հատկություններ՝ Էջերի ազատ բացում և շրջում, ձևի պահպանում բազմակի օգտագործման ընթացքում                                                                                                                   Որակի պահանջներ՝                                                                                                                     Մատակարարվող ապրանքը պետք է լինի նոր, չօգտագործված և գործարանային արտադրության։              Պարույրը պետք է ունենա միատարր կառուցվածք, առանց ճաքերի, կոտրվածքների, դեֆորմացիաների կամ տեսանելի արտադրական թերությունների։                                                                                     Պլաստիկը պետք է լինի բավարար ամրությամբ և ճկունությամբ՝ ապահովելու երկարատև օգտագործում։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ֆորմատի ստվարաթուղթ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Ֆորմատ՝ A4 (210 × 297 մմ)
Նյութ՝ Բարձրորակ ցելյուլոզային կամ համարժեք ստվարաթուղթ
Խտություն՝ 300 գ/մ² (±5%)
Գույն՝ Սպիտակ 
Սպիտակության աստիճան՝ Առնվազն 95% (կամ համարժեք), հարթ, միատեսակ, փայլատ կամ կիսափայլ
Հաստություն՝ Համապատասխան 300 գ/մ² խտությանը
Խոնավություն՝ Գործարանային նորմերին համապատասխան
Համատեղելիություն՝  Հարմար լինի լազերային և թանաքային տպագրության համար (անհրաժեշտության դեպքում)
Մատակարարվող ապրանքը պետք է լինի նոր, չօգտագործված, գործարանային արտադրության, առանց տեսանելի վնասվածքների, ծալքերի, ճաքերի, բծերի կամ արտադրական թերությունների: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պլաստիկ կազմ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տեսակը՝ Կազմարարական թափանցիկ պլաստիկ թաղանթ (ոչ լամինացված)                                                 
Նյութը՝ PVC (պոլիվինիլքլորիդ) կամ PET (պոլիէթիլենտերեֆտալատ)
Գույնը՝ Թափանցիկ, անգույն
Ձևաչափը՝ A4 (210 × 297 մմ) 
Հաստությունը՝ Ոչ պակաս, քան 0,15 մմ և ոչ ավելի, քան 0,30 մմ
Թափանցիկությունը՝ Բարձր թափանցիկություն՝ ապահովելով փաստաթղթի տեսանելիությունը
Մակերեսը՝ Հարթ, առանց քերծվածքների, ծալքերի, ալիքների և տեսանելի թերությունների
Կոշտությունը՝ Բավարար կոշտություն՝ փաստաթուղթը մեխանիկական վնասումից պաշտպանելու համար
Ճկունությունը՝ Ծալման ժամանակ չպետք է առաջանան ճաքեր կամ կոտրվածքներ
Հոտը՝ Չպետք է ունենա արտահայտված օտար կամ քիմիական հոտ
Համատեղելիությունը՝  Պետք է համատեղելի լինի ստանդարտ կազմարարական պարագաների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A4, պարույրով, վանդակավոր
Ձևաչափ՝ A4 (210×297 մմ):                                                                                                             Կապակցումը՝ մետաղական պարույր (կողային):                                                                 Էջերի քանակը՝ 80-ից մինչև 160 էջ:                                                                                                                    Էջերը՝ 5×5 մմ վանդակավորմամբ:                                                                                                                                             Թուղթը՝ սպիտակ, խտությունը՝ ոչ պակաս, քան 70 գ/մ²:                                                                                     Կազմը՝ կոշտ կամ փափուկ ստվարաթղթե, պաշտպանիչ (լամինացված կամ համարժեք) ծածկույթով:                                                                                                                                    Կազմի խտությունը (փափուկ կազմի դեպքում)՝ ոչ պակաս, քան 230 գ/մ²:                                                                                        Պարույրը պետք է ապահովի էջերի հեշտ շրջում և բազմակի օգտագործման ընթացքում ամուր կապակցում:                                                                                                                                                      Էջերը պետք է լինեն հավասար կտրված, առանց պատռվածքների, ծալքերի և տպագրական թերությունների: Ապրանքը պետք է լինի նոր, չօգտագործված, գործարանային արտադրության: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A5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A5, պարույրով, վանդակավոր
Ձևաչափ՝ A5 (148×210 մմ):  
Կապակցումը՝ մետաղական պարույր (կողային):          
Էջերի քանակը՝ 80-ից մինչև 160 էջ: 
Էջերը՝ 5×5 մմ վանդակավորմամբ: 
Թուղթը՝ սպիտակ, խտությունը՝ ոչ պակաս, քան 70 գ/մ²:
Կազմը՝ կոշտ կամ փափուկ ստվարաթղթե, պաշտպանիչ (լամինացված կամ համարժեք) ծածկույթով: 
Կազմի խտությունը (փափուկ կազմի դեպքում)՝ ոչ պակաս, քան 230 գ/մ²: 
Պարույրը պետք է ապահովի էջերի հեշտ շրջում և բազմակի օգտագործման ընթացքում ամուր կապակցում: 
Էջերը պետք է լինեն հավասար կտրված, առանց պատռվածքների, ծալքերի և տպագրական թերությունների: Ապրանքը պետք է լինի նոր, չօգտագործված, գործարանային արտադրության:
Ապրանքը պետք է համապատասխանի սույն տեխնիկական բնութագրով սահմանված նվազագույն պահանջներին:
Մատակարարման պահին ապրանքը պետք է լինի առանց արտաքին վնասվածքների և արտադրական թերությունների:
Փաթեթավորումը պետք է ապահովի ապրանքի անվտանգ տեղափոխումն ու պահպանումը՝ բացառելով վնասվելու հնարավորությունը: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Պայմանգիրը կնքելուց հտո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Պայմանգիրը կնքելուց հտո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Պայմանգիրը կնքելուց հտո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Պայմանգիրը կնքելուց հտո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Պայմանգիրը կնքելուց հտո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Պայմանգիրը կնքելուց հտո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Պայմանգիրը կնքելուց հտո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Պայմանգիրը կնքելուց հտո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Պայմանգիրը կնքելուց հտո 21-րդ օրը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Թղթապանակ-ռեգիստր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Կազմարարական զսպանակներ,պլաստիկ զսպանակ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ֆորմատի ստվարաթուղթ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պլաստիկ կազմ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A5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