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ՀԿՀ-ԷԱՃԾՁԲ-2026/1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ԿԻՆՈՅԻ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Վ․ Տերյան 3Ա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Հայաստանի կինոյի հիմնադրամի կարիքների համար տարեգրության տեսանյութի արտադրության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Հարությունյան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+37455440787</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procurement30.ysmu@gmail.com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ԿԻՆՈՅԻ ՀԻՄՆԱԴՐԱՄ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ՀԿՀ-ԷԱՃԾՁԲ-2026/1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ԿԻՆՈՅԻ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ԿԻՆՈՅԻ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Հայաստանի կինոյի հիմնադրամի կարիքների համար տարեգրության տեսանյութի արտադրության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ԿԻՆՈՅԻ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Հայաստանի կինոյի հիմնադրամի կարիքների համար տարեգրության տեսանյութի արտադրության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ՀԿՀ-ԷԱՃԾՁԲ-2026/1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procurement30.ysmu@gmail.com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Հայաստանի կինոյի հիմնադրամի կարիքների համար տարեգրության տեսանյութի արտադրության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Տարեգրության տեսանյութի արտադրության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365.82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2026.08.28. 12:30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15</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ՀԿՀ-ԷԱՃԾՁԲ-2026/1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ԿԻՆՈՅԻ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ՀԿՀ-ԷԱՃԾՁԲ-2026/1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ՀԿՀ-ԷԱՃԾՁԲ-2026/1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«ՀԿՀ-ԷԱՃԾՁԲ-2026/1»*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ԿԻՆՈՅԻ ՀԻՄՆԱԴՐԱՄ*  (այսուհետ` Պատվիրատու) կողմից կազմակերպված` ՀԿՀ-ԷԱՃԾՁԲ-2026/1*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ԿԻՆՈՅԻ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- 01203271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Երևանի թիվ1ՏԳԲ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«ՀԿՀ-ԷԱՃԾՁԲ-2026/1»*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ԿԻՆՈՅԻ ՀԻՄՆԱԴՐԱՄ*  (այսուհետ` Պատվիրատու) կողմից կազմակերպված` ՀԿՀ-ԷԱՃԾՁԲ-2026/1*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ԿԻՆՈՅԻ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- 01203271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Երևանի թիվ1ՏԳԲ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ՀԱՅԱՍՏԱՆԻ ԿԻՆՈՅԻ ՀԻՄՆԱԴՐԱՄԻ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_10__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Տարեգրության տեսանյութի արտադրության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հավաքագրել, մոնտաժել և Պատվիրատուին հանձնել «Տարեգրություն» տեսաշարը՝ համաձայն Պատվիրատուի կողմից ներկայացված իրադարձությունների ցանկի (հայտին կից «Տարեգրության ցանկ» ):
Տեսաշարը պետք է կազմված լինի առանձին իրադարձությունները լուսաբանող կարճ տեսանյութերից (յուրաքանչյուրը՝ 2.4 րոպեից ոչ պակաս տևողությամբ):
Վերջնական մոնտաժված տեսաշարի ընդհանուր տևողությունը պետք է լինի ոչ պակաս, քան 170 րոպե:
Մինչև արտադրական փուլի ավարտը, Կատարողի նախաձեռնությամբ և Պատվիրատուի պարտադիր նախնական համաձայնությամբ, այն դեպքերում, երբ առաջանում է Հայաստանի Հանրապետության տարածքում տարվա ընթացքում տեղի ունեցած կամ տեղի ունեցող և սկզբնական ցանկում չներառված նշանակալի ընթացիկ իրադարձությունների փաստագրման (տեսանկարահանման) անհրաժեշտություն, Կատարողը իրականացնում է համապատասխան նկարահանումը և ապահովում նկարահանված նյութի ներառումը վերջնական տեսաշարում։
Հայաստանի հետ կապված օտարերկրյա մշակութային միջոցառումների վերաբերյալ տեսանյութերը (մասնավորապես՝ Կաննի, Բեռլինի և Անսիի կինոշուկաներին առնչվող) տրամադրվում են Պատվիրատուի կողմից:
Յուրաքանչյուր առանձին տեսանյութի սկզբում պետք է տեղադրված լինեն հստակ տեքստային մակագրեր, որտեղ նշված կլինեն տվյալ նյութի թեման, ամսաթիվը և իրադարձության վայրը:
Տեսանյութերը պետք է լինեն առանց որևէ մեկնաբանության և գնահատանքի, զերծ որևէ քաղաքական կամ սուբյեկտիվ կողմնակալությունից՝ ներկայացնելով բացառապես փաստագրական վավերագրություն (հում նյութ):
Տեսանյութի որակը՝ Full HD (առնվազն 1920x1080p, 16:9 կողմերի հարաբերակցությամբ, 25 կադր/վրկ):
Ձայնի որակը՝ Stereo PCM 48 kHz, 16/24-bit (հստակ, առանց աղմուկների և աղավաղումների):
Բացի մոնտաժված վերջնական տեսաշարից, Կատարողը պարտավոր է Պատվիրատուին տրամադրել օգտագործված բոլոր սկզբնաղբյուրների ելանյութերի ամբողջական պատճենները:
Վերջնական մոնտաժված տեսաշարը և ելանյութերը պետք է հանձնվեն արտաքին կոշտ սկավառակով (HDD՝ USB 3.0/3.1 միացմամբ):
Տեսաշարի նյութերի հավաքագրման, նկարահանումների, անհրաժեշտ բոլոր թույլտվությունների ձեռքբերման, հեղինակային/հարակից իրավունքների և տրանսպորտային/լոգիստիկ բոլոր ֆինանսական ծախսերը պետք է ամբողջությամբ ներառված լինեն առաջարկվող գնի մեջ:
Ծառայության մատուցման ողջ ընթացքում Կատարողը պարտավոր է սերտ համագործակցել Պատվիրատուի հետ՝ թեմաների ճշգրտման, նկարահանումների պլանավորման և նյութերի աղբյուրների ձեռքբերման հարցերում:
ՏԱՐԵԳՐՈՒԹՅԱՆ ՑԱՆԿ
Քաղաքականություն
1.	Փետրվար 9-10` Հայաստան ԱՄՆ փոխնախագահ Ջեյ Դի Վենսի պատմական այց:  ՀՀ առաջին անգամ է այցելում ԱՄՆ փոխնախագահը։ Նա և ՀՀ վարչապետ Նիկոլ Փաշինյանը ստորագրեցին քաղաքացիական միջուկային էներգիայի համագործակցության համաձայնագիր՝ մինչև 9 մլրդ դոլար ներդրումներով՝ նոր միջուկային ռեակտոր կառուցելու հնարավորությամբ, որը կփոխարինի Մեծամորի ԱԷԿ-ին։  Այցի արդյունքում քննարկվել է նաև Հարավային Կովկասում ԱՄՆ ազդեցության ամրապնդումը՝ տարածաշրջանի խաղաղության և բիզնեսի կառավարման օրակարգը։ 
2.	Փետրվար 12` Հայաստանը և Իրանը պլանավորում են ստորագրել համապարփակ ռազմավարական գործընկերության փաստաթուղթ 2026 թ․ ընթացքում, ինչը կարևոր հատկանիշ է տարածաշրջանային հավասարակշռության համար։ 
3.	 Հունիս 7` Խորհրդարանական ընտրություններ
Հայաստանում խորհրդարանական ընտրությունների անցկացում: Սա առանցքային քաղաքական իրադարձություն է, որը կձևավորի հաջորդ օրենսդիր ժամկետը։
4.	Մայիս 4՝ Եվրոպական քաղաքական համայնքի (EPC) գագաթնաժողով Երևանում
Հայաստանում անցկացված Եվրոպական քաղաքական համայնքի 8-րդ գագաթնաժողովը մայիսի 4-ին՝ եվրոպական տարբեր երկրների առաջնորդների մասնակցությամբ։ Այս միջոցառումը կարևոր նշանակություն ունի Հայաստանի տարածաշրջանային դիվանագիտության և Արևմուտքի հետ հարաբերությունների խորացման տեսանկյունից։
5.	Խաղաղության և հարաբերությունների կարգավորման շարունակական գործընթաց Ադրբեջանի հետ
Հայաստանի և Ադրբեջանի միջև խաղաղության և հարաբերությունների կարգավորման շուրջ բանակցությունները սկսվել են 2025 թվականին և նախատեսվում է, որ կշարունակվեն նաև 2026-ին։ Դրանք ներառում են վստահության ամրապնդման միջոցառումներ և ենթակառուցվածքային համագործակցություն (այդ թվում՝ «Զանգեզուրի միջանցք» նախագծի շուրջ քննարկումներ)։
6.	2026թ. Ռուսաստան Հայաստան դիվանագիտական հարաբերությունների ներկայիս վիճակ
2026 թվականի հունվարի կեսերին Հայաստանը պաշտոնապես բողոք է ներկայացրել ռուսական լրատվամիջոցներում հնչած հայտարարությունների դեմ՝ դրանք համարելով անընդունելի, ինչը վկայում է Երևան Մոսկվա հարաբերություններում լարվածության մասին։
•	Հայաստանը՝ վարչապետ Նիկոլ Փաշինյանի ղեկավարությամբ, շարունակում է խորացնել կապերը Եվրոպական միության և արևմտյան գործընկերների հետ։ 
•	Ռուսաստանը բացահայտ դժգոհություն է հայտնել այդ ուղղությունից և 2026 թվականի մայիսի վերջին հետ է կանչել իր դեսպանին Երևանից խորհրդակցությունների համար։ 
•	Մոսկվան նաև տնտեսական ճնշումներ է գործադրել՝ սահմանափակելով հայկական որոշ ապրանքների ներմուծումը և զգուշացնելով էներգետիկ ու տնտեսական հետևանքների մասին, եթե Հայաստանը շարունակի եվրոպական ինտեգրման ուղին։ 
•	Ռուսաստան գլխավորած Eurasian Economic Union-ում քննարկվել է նույնիսկ Հայաստանի անդամակցության կասեցման հնարավորությունը, եթե երկիրը շարունակի ԵՄ-ին մոտենալու քաղաքականությունը։ 
•	Միևնույն ժամանակ, Հայաստանը դեռևս պահպանել է որոշ կարևոր կապեր Ռուսաստանի հետ՝ հատկապես տնտեսության, էներգետիկայի և անվտանգության ոլորտներում, ու Երևանը պաշտոնապես չի հայտարարել հարաբերությունների խզման մասին։
7.	Եկեղեցի պետություն ճգնաժամ (շարունակվող՝ 2026 թվականի սկզբին)
Կառավարության և Հայ Առաքելական Եկեղեցու միջև ներքաղաքական հակամարտությունը սրվել է 2026 թվականի սկզբին՝ ներառելով բողոքի ակցիաներ և բարձր մակարդակի փոխադարձ մեղադրանքներ եկեղեցական ղեկավարության շուրջ։ Սա կարևոր սոցիալ-քաղաքական խնդիր է (հաղորդվել է 1 փետրվարի 2026-ին)։
8.	Փետրվար 14՝ Ն.Ս.Օ.Տ.Տ. Գարեգին Բ Ծայրագույն Պատրիարք և Կաթողիկոս Ամենայն Հայոց Կաթողիկոսի  դեմ քրեական գործ
Վեհափառի նկատմամբ հարուցված քրեական հետապնդման առնչությամբ քննչական կոմիտեն հայտարարել էր, որ Կաթողիկոսի նկատմամբ հանրային քրեական հետապնդում է հարուցվել դատական ակտի կատարմանը խոչընդոտելու հոդվածով, որը կապված է Մասյացոտն թեմի նախկին առաջնորդ Գևորգ Սարոյանի հետ։ Նա կարգալույծ էր հռչակվել, ինչից հետո դիմել էր դատարան, և դատարանը ապահովել էր նրա պահանջը։
9.	Մայիսի 28-ին՝ Հայաստանի Հանրապետության տոնի օրը, Երևանում անցկացվեց մեծ ռազմական շքերթ՝ նվիրված Առաջին Հանրապետության հիմնադրման 108-ամյակին։ Շքերթը տեղի ունեցավ Հանրապետության Հրապարակում և սկսվեց առավոտյան ժամը 10:00-ին։ 
    Շքերթի ընթացքում ցուցադրվեցին Հայաստանի վերջին տարիներին ձեռք բերած և արդիականացված զինատեսակները՝ ներառյալ՝
•	Հնդկական «Akash» հակաօդային պաշտպանության համակարգեր, 
•	«Pinaka» համազարկային կրակի ռեակտիվ համակարգեր, 
•	Ֆրանսիական «CAESAR» ինքնագնաց հրետանային համակարգեր, 
•	«Bastion» զրահամեքենաներ, 
•	Հայկական արտադրության անօդաչու թռչող սարքեր, 
•	Ռուսական և այլ երկրների ռազմական տեխնիկա։ 
Այն առաջին խոշոր ռազմական շքերթն էր Երևանում 2016 թվականից հետո։ Վարչապետ Նիկոլ Փաշինյանը նշել էր, որ այն պետք է ներկայացնի բանակի վերջին բարեփոխումների արդյունքները և քաղաքացիներին հնարավորություն տա տեսնելու նոր զինտեխնիկան։
Տնտեսություն
Համընդհանուր տնտեսական ռազմավարություններ
10.	Հունվար 01՝ ՀՀ վարչապետ Նիկոլ Փաշինյանը հայտարարել է, որ 2026-ը լինելու է շատ ակտիվ տնտեսական տարի, կենտրոնացված ներդրումային հնարավորություններով (Տրանսպորտի «Trump Route» ծրագրով և այլ նախագծերով)։  
11.	Հունվար 8՝ Կառավարությունը ընդունել է տնտեսական և ինստիտուցիոնալ վերափոխման ուսմունք, որը սահմանում է երկարաժամկետ տնտեսական զարգացման ուղենիշները։  
12.	Պետական բյուջե 2026
•	25.09.2025 թ.-ին Կառավարությունը ներկայացրեց 2026 թ․ պետական բյուջեի նախագիծը՝ ՊՆ կողմից հաստատված 3.6 տրիլիոն դրամ ծախսերով՝ սոցիալական, կրթական և առողջապահական ծրագրերի համար։  
•	03.12.2025 թ.- ին Ազգային ժողովում ներկայացվեց 2026 թ․ պետական բյուջեի վերջնական տարբերակը՝ կանխատեսվող 8.5 տոկոս տնտեսական աճով:
•	Այս բյուջեի առաջնահերթությունները ներառում են նաև 2027թ․ Երևանում կայանալիք Ֆրանկոֆոնիայի 10-րդ մարզամշակութային խաղերի կազմակերպմանն ուղղված նախապատրաստական աշխատանքներին:
13.	Սեպտեմբեր  4-6՝ Armenia EXPO Yerevan
 Տնտեսական ցուցահանդես, նոր տեխնոլոգիաներ և արդյունաբերություն:
14.	Հոկտեմբերի  7–9՝ Երևան, Միջազգային Առևտրի և Ներդրումների Ֆորում (ITIF) 
Ֆորումը կենտրոնացած է առևտրի, արտահանման, ներդրումների, դիստրիբյուտորական ցանցերի և միջազգային գործարար համագործակցության վրա։ Մասնակցում են ավելի քան 20 երկրների ներկայացուցիչներ, ներդրողներ, հայկական արտադրողներ և պետական պաշտոնյաներ։ 
15.	Մայիսի 5–6, 2026թ. Երևան՝ Yerevan Dialogue 2026
Թեև ֆորումն ունի ավելի լայն օրակարգ, այն ներառում է նաև քննարկումներ Հայաստան–ԵՄ տնտեսական համագործակցության, առևտրի, ներդրումների, կապակցվածության և տեխնոլոգիաների վերաբերյալ։ Մասնակցում են բարձրաստիճան պաշտոնյաներ, գործարարներ և միջազգային կազմակերպությունների ներկայացուցիչներ։
Էներգետիկա
16.	ԱՄՆ Հայաստան միջուկային էներգետիկ համագործակցությունը նախատեսում է նոր միջուկային ռեակտոր՝ Մեծամորի ատոմակայանին փոխարինելու համար, որի ներդրումային ծրագրերի պոտենցիալ բյուջեն կկազմի մինչև 9 մլրդ դոլար:  
17.	Կայուն խաղաղության նախաձեռնություններ՝ հայ-ադրբեջանական միացյալ էներգետիկ համակարգերի կապով, ինչը ներկայումս քննարկվում է և կարող է իրականացումը գտնել 2026-ին։
Բնապահպանունություն
18.	COP17 Համաժողով
Հոկտեմբերի 18-30՝ Հայաստանի Հանրապետությունում կանցկացվի ՄԱԿ-ի Կենսաբազմազանության մասին կոնվենցիայի 17-րդ համաժողովը, որը մեծ միջազգային բնապահպանական իրադարձություն է։  
Սպորտ
19.	Փետրվար 27-ից մինչև մարտի 8՝ Երևանում անցկացավ Եվրոպական 10 մետր հրաձգության առաջնություն (European 10 meter Shooting Championship) մրցույթ:
Բարձր տեխնոլոգիաներ և արհեստական բանականություն
20.	 Ապրիլի 1-2՝ Երևանի Կարեն Դեմիրճյանի անվան մարզահամերգային համալիրում ՝ Silicon Mountains 2026 
Միջոցառման նպատակն էր զարգացնել Հայաստանի տեխնոլոգիական էկոհամակարգը, խթանել միջազգային համագործակցությունը և ներկայացնել նորարարական լուծումներ։ 
21.	Ապրիլի 18՝ AI Conf Armenia 2026 
 Հայաստանի խոշորագույն արհեստական բանականության համաժողովը, որը եբևէ անցկացվել է։ Միջոցառումը կենտրոնացած էր AI տեխնոլոգիաների, ստարտափների և ոլորտի ապագա միտումների վրա։ 
22.	 Հունիսի 3-4՝ Երևան, RISE 2026 
Տեխնոլոգիական ցուցահանդես, որն անցկացվել է Երևանում՝ ներկայացնելով հայկական տեխնոլոգիական արտադրանքներն ու լուծումները։
23.	Ապրիլի 17՝ Երևան, FinTech Day Armenia
Երևանում կազմակերպված միջոցառում, որի հիմնական թեմաներն էին ֆինանսական տեխնոլոգիաները, արհեստական բանականությունը և բանկային նորարարությունները։ 
24.	Մայիսի 5՝ Հայաստանի և Ֆրանսիայի կառավարությունները ստորագրեցին համագործակցության հուշագիր՝AI-ի, կիբեռանվտանգության և կիսահաղորդիչների ոլորտներում՝ նպատակ ունենալով զարգացնել համատեղ հետազոտությունները, նորարարությունը և տեխնոլոգիական նախագծերը։
25.	2025 թվականին Firebird AI-ը, Հայաստանի կառավարությունը, NVIDIA-ն և Team Group-ը հայտարարեցին Հայաստանում խոշոր արհեստական բանականության կենտրոնի և գերհամակարգչային ենթակառուցվածքի ստեղծման մասին՝ մոտ 500 միլիոն դոլարի սկզբնական ներդրումով։ Նախագիծը հիմնված է NVIDIA Blackwell գրաֆիկական պրոցեսորների վրա և նախատեսվում է գործարկել 2026 թվականին։
Նախագծի հիմնական բնութագրերը
•	Առաջին փուլում՝ հազարավոր NVIDIA Blackwell GPU-ներ։
•	Ավելի քան 100 ՄՎտ հաշվարկային հզորությամբ ենթակառուցվածքի աստիճանական ընդլայնում։
•	Firebird AI-ը հայտարարել է կլաստերը մինչև մոտ 50,000 NVIDIA GB300 GPU հասցնելու ծրագրերի մասին, ինչը կարող է այն դարձնել աշխարհի խոշորագույն AI հաշվարկային կենտրոններից մեկը։
•	Նախագիծը նախատեսված է ծառայելու որպես տարածաշրջանային հարթակ գիտահետազոտական աշխատանքների, ստարտափների, կրթության և բիզնես AI ծառայությունների համար։
Որտեղ է կառուցվում կենտրոնը
Վերջին հրապարակումների համաձայն՝ AI գործարանի առաջին փուլը կառուցվում է Հրազդան քաղաքում։ 2026 թվականի հունիսին Հայաստան է ժամանել NVIDIA Blackwell GPU-ների առաջին խոշոր խմբաքանակը։
Նախագիծը կարող է՝
•	ստեղծել բարձր վարձատրվող տեխնոլոգիական աշխատատեղեր,
•	ներգրավել միջազգային AI ընկերություններ և ստարտափներ,
•	ամրապնդել Հայաստանի դիրքը որպես տարածաշրջանային տեխնոլոգիական կենտրոն,
•	տեղական համալսարաններին և հետազոտողներին տրամադրել համաշխարհային մակարդակի հաշվարկային ռեսուրսների հասանելիություն։
Բացի այդ, 2026 թվականին Firebird AI-ը հայտարարեց OpenAI-ի և Հայաստանի կրթության ոլորտի գործընկերների հետ համագործակցության մասին՝ ուսանողների, դասախոսների և հետազոտողների համար արհեստական բանականության գործիքների հասանելիությունն ընդլայնելու նպատակով։
Մշակույթ և կրթություն
26.	Ապրիլ 29՝  Պարի միջազգային օր․
Երևանի կենտրոնում կանցկացվի «Արի, պարի» խորագրով միջոցառումների շարք
ՀՀ կրթության, գիտության, մշակույթի և սպորտի նախարարության հովանու ներքո պարի միջազգային օրը՝ ապրիլի 29-ին, Ժողովրդական երաժշտության և պարի ազգային կենտրոնը հանդես կգա «Արի՛, պարի՛» տոնական նախաձեռնությամբ, որի շրջանակում կանցկացվեն մի շարք միջոցառումներ։
Պարի միջազգային օրվան նվիրված լայնամասշտաբ հանրային մշակութային իրադարձությունը կմիավորի շուրջ 4000 պարողների:
27.	Հունիս 6՝ «Պատանի երաժիշտների դասական եվրատեսիլ» եվրոպական հեղինակավոր դասական երաժշտության մրցույթը կանցկացվի Երևանում, որտեղ հանդես կգան երիտասարդ տաղանդավոր երաժիշտներ։ Այս միջոցառումը Հայաստանում կանցկացվի առաջին անգամ:
28.	 Հուլիս 12 ՝ Վարդավառի տոնակատարություն
29.	 Հունիս 5-7՝ «Երևանի գինու օրեր» փառատոն
Հայաստանի ամենախոշոր բացօդյա փառատոներից մեկը՝ նվիրված գինուն, խոհանոցին, երաժշտությանը և ժամանակակից քաղաքային մշակույթին։
30.	Հուլիս 12-19՝ «Ոսկե ծիրան» միջազգային կինոփառատոն, Երևան
Յուրաքանչյուր տարի անցկացվող միջազգային կինոփառատոն, որը ներկայացնում է ինչպես միջազգային այնպես էլ տարածաշրջանային ֆիլմերի մեծ ծրագիր:
31.	  Ապրիլի 30՝ Ջազի միջազգային օր Երևանում
ՅՈՒՆԵՍԿՕ-ի հովանու ներքո անցկացվող համաշխարհային նախաձեռնության շրջանակներում կազմակերպվող համերգներ և միջոցառումներ։
32.	Հոկտեմբեր 12՝ Էրեբունի-Երևան տոնակատարություն 
Քաղաքի հիմնադրման 2807-ամյակին նվիրված միջոցառումները ներառում են  համերգներ, փառատոներ և տոնական ծրագրեր, որոնք հաճախ մեկնարկում են հոկտեմբերի 10-ից։
33.	 Փետրվար 12-22՝ Բեռլինի 76-րդ միջազգային կինոփառատոն (Berlinale 2026) 
Այդ ընթացքում տեղի կունենան ինչպես հանրային ֆիլմային ցուցադրությունները, այնպես էլ Եվրոպական կինոշուկան, որի շրջանակում կգործի նաև հայկական տաղավարը։
Բեռլինի միջազգային կինոփառատոնի (Berlinale) ընթացքում զուգահեռաբար անցկացվում է Եվրոպական կինոշուկան (European Film Market – EFM), որը համարվում է համաշխարհային կինոարդյունաբերության ամենակարևոր հարթակներից մեկը՝ ֆիլմերի վաճառքի, միջազգային համագործակցության և համատեղ արտադրությունների համար։
 Հայկական կինոյի հիմնադրամի տաղավար: Հայաստանը ավանդաբար մասնակցում է Եվրոպական կինոշուկային՝ սեփական ազգային տաղավարով, որը կազմակերպվում է Հայկական կինոյի հիմնադրամի կողմից։ Տաղավարը ծառայում է որպես ազգային ներկայացուցչական հարթակ, որտեղ հայ պրոդյուսերները, ռեժիսորները և կինոոլորտի մասնագետները կարող են ներկայացնել իրենց նախագծերը, անցկացնել հանդիպումներ, գովազդել ֆիլմեր և կապ հաստատել միջազգային գործընկերների հետ։ Տաղավարի կազմակերպումը իրականացվում է ՀՀ Կրթության, գիտության, մշակույթի և սպորտի նախարարության աջակցությամբ՝ շարունակելով հայկական կինոյի միջազգային ներկայությունը ուժեղացնելու ռազմավարությունը։
34.	 Մայիս 12 – 20՝ Կաննի կինոշուկա (Marché du Film) 
Աշխարհի ամենամեծ և ամենակարևոր կինոշուկաներից մեկն է։ Այն անցկացվում է միաժամանակ հայտնի Կաննի կինոփառատոնի հետ՝ ամեն տարի մայիսին՝ Ֆրանսիայի Կանն քաղաքում։
Հայկական տաղավարը Կաննի կինոշուկայում հանդիսանում է հայ կինոաշխարհի կենտրոնական ներկայությունը միջազգային դաշտում: Այն հնարավորություն է տալիս հայկական ֆիլմարտադրողներին, ռեժիսորներին, պրոդյուսերներին և այլ կինոգործիչներին ներկայացնել իրենց աշխատանքները, գտնել միջազգային գործընկերներ, քննարկել համագործակցություններ և մասնակցել ֆիլմերի վաճառքին կամ գնման գործընթացին։
35.	 Հունիսի 23-26՝ Անսիի միջազգային անիմացիոն ֆիլմերի փառատոն և կինոշուկա
Անսիի անիմացիոն ֆիլմերի շուկան (նաև հայտնի է որպես MIFA — Marché International du Film d’Animation) աշխարհի առաջատար շուկան է, որը նվիրված է բացառապես անիմացիոն ֆիլմերին և դրանց հետ կապված նախագծերին։ Այն անցկացվում է Անսիի միջազգային անիմացիոն ֆիլմերի փառատոնի հետ համաժամանակ՝ հունիս ամսին, Ֆրանսիայի Անսի քաղաքում։ Հայաստանի կինոյի հիմնադրամը ներկայանելու է իր տաղավարով և ներկայացնելու է հայկական անիմացիան:
36.	 Հունիսի 2-6՝ Երևանի միջազգային բալետի փառատոն 2026
Երևանի Թումանյանի անվան այգում, «Թումո ստեղծարար տեխնոլոգիաների կենտրոն»-ի հարևանությամբ, կանցկացվի Երևանի միջազգային բալետի փառատոնը։ Փառատոնը բացօթյա մշակութային կարևոր իրադարձություն է, որը միավորում է բալետի արվեստի սիրահարներին և ներկայացնում բարձրակարգ բեմադրություններ լայն հանրությանը՝ անվճար մուտքով։
Ծրագիր
•	Հունիսի 2–3, ժամը 20:00 — «Թամար» բալետի պրեմիերա՝ բեմադրող-պարուսույց Իլյա Ժիվոյի մասնակցությամբ։ 
•	Հունիսի 5–6, ժամը 20:00 — «Սասունցի Դավիթ» բալետ-օրատորիա՝ հիմնված հայկական ազգային էպոսի վրա։ 
Փառատոնը հնարավորություն է տալիս վայելել համաշխարհային և հայկական բալետային արվեստը բաց երկնքի տակ՝ Երևանի գեղեցիկ միջավայրում, և հանդիսանում է ամառային մշակութային կյանքի ամենասպասված միջոցառումներից մեկը։
Գիտություն
37.	 Հունվար 29՝  International Conference on Cell Science  Molecular Biology (ICCSMB-2026)  Միջազգային կոնֆերանս՝ բջջային գիտության և մոլեկուլարար կենսաբանության ոլորտում։ Մասնակիցներ՝ միջազգային գիտնականներ, բժիշկներ, ուսանողներ և հետազոտողներ։ Նպատակն է ներկայացնել վերջին հետազոտությունները և նորարարությունները կենսաբանական գիտություններում։ 
38.	Մայիս 25-29՝ Communicating Astronomy with the Public (CAP2026)
 Համաժողով, որը կընդգրկի աստղագիտության, գիտական հաղորդակցության և հանրային գիտելիքի տարածման թեմաներ։ Տեղի է ունեցել Երևանում՝ DoubleTree by Hilton հյուրանոցում, ինչպես նաև առցանց։ Մասնակցել են մոլորակային գիտության, հաղորդակցության և այլ ոլորտների մասնագետներ ամբողջ աշխարհից: 
39.	 2026–2030 Հայաստանի գիտության զարգացման ռազմավարական ծրագիր
 ՀՀ կառավարությունը հաստատել է «Գիտության ոլորտի զարգացման 2026–2030 թթ.» ռազմավարական ծրագիրը՝ նպատակ ունենալով ստեղծել արդյունավետ, միջազգային մրցունակ գիտական համակարգ՝ առաջատար տեխնոլոգիաներով, ուժեղ գիտնականներով և հետազոտական ենթակառուցվածքով։ 
ՅՈՒՆԵՍԿՕ-ի օրացույցում ներառված հոբելյաններ
ՅՈՒՆԵՍԿՕ-ի հռչակավոր տարելիցների ցանկում 2026-2027 թթ. համար ներառվել են հետևյալ կարևոր իրադարձությունները.
40.	Հրաչյա Աճառյան (150-ամյակ)՝ հայ ականավոր լեզվաբան, բանասեր, ակադեմիկոս, բառարանագիր:
41.	Հանրապետության հրապարակի կառուցման 100-ամյակ՝ Երևանի գլխավոր հրապարակի շինարարության սկիզբը (1926 թ.):
42.	Ապրիլ 13-16՝ Բոլոնիայի մանկական գրքի տոնավաճառ: Հայստանը ներկայանալու է իր տաղավարով, որը ընդգծելու է ինքնատիպ, մշակութային արմատներով ձևավորված պատկերազարդումներով մանկական գրականությունը, արտացոլելով տեղական ժողովրդական արվեստի ավանդույթներին վերադառնալու միտումը։
Գրական և մշակութային գործիչների հոբելյաններ
43.	Մխիթար Սեբաստացի ՝ 350 ամյակ, փետրվարի 7
44.	Հրանտ Թամրազյան ՝ 100 ամյակ, սեպտեմբերի 26
45.	Ռոման Բալայան՝ 85 ամյակ, ապրիլի 15
46.	Մետաքսյա Սիմոնյան ՝ 100 ամյակ, փետրվարի 21
47.	Դմիտրի Կեսայանց՝ 95 ամյակ, հունիսի 18
48.	Կարեն Գևորգյան՝ 85 ամյակ, մայիսի 7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2026 թվականին, ֆինանսական միջոցներ նախատեսվելու դեպքում, կողմերի միջև կնքվող համաձայնագիրն ուժի մեջ   մտնելու օրվանից սկսած մինչև սույն թվականի դեկտեմբերի 25-ը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