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ՓԲԸ-ի կարիքների համար ՎՁԲԿ-ԷԱՃԱՊՁԲ-26/64 ծածկագրով դեղորայքի, լաբորատոր նյութերի և բժշկական պարագաների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ՎՁԲԿ-ԷԱՃԱՊՁԲ-26/64</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ՓԲԸ-ի կարիքների համար ՎՁԲԿ-ԷԱՃԱՊՁԲ-26/64 ծածկագրով դեղորայքի, լաբորատոր նյութերի և բժշկական պարագաների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ՓԲԸ-ի կարիքների համար ՎՁԲԿ-ԷԱՃԱՊՁԲ-26/64 ծածկագրով դեղորայքի, լաբորատոր նյութերի և բժշկական պարագաների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ՓԲԸ-ի կարիքների համար ՎՁԲԿ-ԷԱՃԱՊՁԲ-26/64 ծածկագրով դեղորայքի, լաբորատոր նյութերի և բժշկական պարագաների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վրաններ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թեստ նախատեսված Boditech Afias 3 անալիզատորի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 Սանդղակը 0-300 մմ սս․, աստիճանավոր յուրաքանչյուր 2 մմ սս:մանկական մանժետներով մեխանիկական տոնոմետրը, ունիվերսալ է՝ նախատեսված տարբեր տարիքի երեխաների համար:  Հավաքածուն ներառում է մի քանի չափսի մանժետներ․                                                                                                                ․ Մինի Մանժետ՝ 4 ամսականից 3 տարեկան։                                                                                     ․ Մինի Մանժետ՝ 3 - 7 տարեկան                                                                                                          ․ Մինի Մանժետ՝ 7-10 տարեկան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 GIMA ապրանքանիշի Oxy-Ped մանկական պուլսօքսիմետրը նախատեսված է երեխաների մոտ արյան մեջ թթվածնի հագեցվածությունը և սրտի հաճախությունը վերահսկելու համար։ Այս սարքը հատուկ նախագծված է երեխա պացիենտների համար և ապահովում է ճշգրիտ և հուսալի արդյունքներ։ Oxy-Ped պուլսօքսիմետրի դիզայնը մշակված է այնպես, որ հարմար լինի երեխաների մատների համար, որոնց տրամագիծը կազմում է 8-16 մմ։ Սա ապահովում է ճշգրիտ և հարմարավետ չափում։ Սարքը սնուցվում է երկու վերալիցքավորվող մարտկոցներով և ներառում է USB լիցքավորիչ՝ հեշտ և արագ լիցքավորման համար։ Տեխնիկական տվյալներ Պուլսացիա։ Տիրույթ՝ 30-240 զարկ/ր։  Ճշգրտություն՝ ± 2 զարկ/ր (2%)։ Բանաձև՝ 1 զարկ/ր։ SpO2՝ Տիրույթ՝ 35%-99%, Ճշգրտություն՝ ± 2% (75-99%), ± 3% (50-75%), Բանաձև՝ 1%։ Պերֆուզիա՝ Տիրույթ՝ 0-20%, Ճշգրտություն՝ ± 0.1% (0-20%), Բանաձև՝ 0-1%։ Ինդեքս՝ Ճշգրտություն՝ ± 0.2% (20-25%), Oxy-Ped պուլսօքսիմետրը ներառում է զգուշացման ֆունկցիաներ՝ երեխայի անվտանգության ապահովման համար. SpO2 զգուշացում՝ 90%-ից ցածր սահման։ Սրտի հաճախություն՝ ցածր «50 զարկ/ր, բարձր »120 զարկ/ր։ Սարքը սնուցվում է 3.2Վ վերալիցքավորվող մարտկոցներով և համապատասխանում է IEC 60601-1-2 Class II ստանդարտներին՝ ապահովելով անվտանգության և հուսալիության բարձր մակարդակ։  Կոմպլեկտացիա՝ 2 վերալիցքավորվող լիթիումային մարտկոց, USB լիցքավորիչ, Փոխադրման պատյան, Փոխադրման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Գլիցերին  900մգ/մլ  5մլ պլ/տարա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գլանափաթեթ 50*50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 250մլ,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վրաններ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առնվազն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առնվազն 30 սմ, ունի հատուկ «շնչող» փական Ձևեր: Հասանելի են ուղղահայաց կամ հորիզոնական գլանային, ինչպես նաև պրիզմանման ձևեր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թեստ նախատեսված Boditech Afias 3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թեստ նախատեսված Boditech Afias 3 անալիզատորի համար: Մեթոդը՝ Իմունոֆլյուրեսցենտային: Պահպանման պայմանները ՝ 2-30 °C: Ֆիրմային նշանի առկայություն: Մատակարարվող ապրանքը պետք է լինի նոր, գործարանային փաթեթավորմամբ:Պայմանագրի կատարման փուլում արտադրողից կամ վերջինիս ներկայացուցչի կողմից երաշխիքային նամակի ներկայացում: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Եղեգնաձոր, Զորավար Վարդան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վրաններ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թեստ նախատեսված Boditech Afias 3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