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ԷԱՃԱՊՁԲ-2026/Է-54  ծածկագրով կենցաղային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64 86 Պատասխանատու ստորաբաժանում՝ 010 59 60 31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ԷԱՃԱՊՁԲ-2026/Է-54  ծածկագրով կենցաղային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ԷԱՃԱՊՁԲ-2026/Է-54  ծածկագրով կենցաղային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ԷԱՃԱՊՁԲ-2026/Է-54  ծածկագրով կենցաղային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4.4217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ըստ տեխնիկական բնութագրի նշված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աղ (NaCl) Նատրիումի քլորիդի  պարունակությունը պետք է կազմի ոչ պակաս, քան 95-97%:
Խոնավությունը  ոչ ավել, քան 3-4%:
Նախատեսված է սառցակալած ճանապարհները հալեցնելու համար: Մատակարարումը պետք է իրականացվի խոնավության նկատմամբ դիմացկուն պոլիպրոպիլենային 25 կգ-անոց պարկերով։ Տարան պետք է լինի ամբողջական, պիտակավորված՝ նշելով արտադրողին, զտաքաշը և արտադրման ամսաթիվը: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լույսեր լեդ տեսակի, սպիտակ, երկարությունը 40սմ, 12վտ լարման։ Երկարությունը՝ 41,5 սմ, լայնությունը՝ 7 սմ, հաստությունը՝ 4 սմ։ Էլեկտրաէներգիայի խափանման կամ անջատման դեպքում անմիջապես միանում է վթարային լույսերը։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լյումինեսցենտային լեդ լամպ ուղիղ, G-13 տիպի լամպակոթով, 20վտ անվանական հզորությամբ, 50Հց հաճախականության, երկարությունը 120սմ:  Երաշխիքը  2 տարուց ոչ պակաս: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ավել հատակը մաքրելու համար,  քաշը չոր վիճակում 500գր- ից ոչ պակաս, երկարությունը 90սմ- ից ոչ պակաս, բռնակի երկարությունը՝ 43սմ- ից ոչ պակաս, ավլող մասը ուղղանկյուն խիտ գործվածքով, կապված 3-ից ոչ պակաս տեղով, հատակին հպվող մասը՝ 28սմ-ից ոչ պակաս, վերին մասը կորաձև՝ 2 կողմից միանալով բռնակին, բռնակը կապված 16 տեղից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1,5-2 մ երկարության փայտյա, հղկված և   լաքապատված: Լվացող մասի երկարությունը 34սմ-ից ոչ պակաս։ Ձողի երկարությունը 150-160սմ, տրամագիծը՝ առնվազն 2,8սմ, քաշը՝ 650 գրամից ոչ պակաս։ Լվացող մասը սոսնձված, պտուտակով ձգված ձողին։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կողպեք ներդրովի, բանալիներով։ Մեխանիզմը՝ ցիլինդրային։ Կողպող սարքերը երկու կողմից փակվում են բանալիով: Նախատեսված է եվրոդռների համար։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միջուկ, երկարությունը՝  70 մմ, 5 հատ բանալիներով: Մինչև մատակարարումը նմուշը և չափսերը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լուսարձակ, արտաքին լուսավորության, 50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 Երկարությունը՝ 28 սմ, լայնությունը՝ 23սմ, հաստությունը՝ 4,5սմ։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լուսարձակ, արտաքին լուսավորության, 20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  Երկարությունը 9,8սմ, լայնությունը՝ 8սմ, հաստությունը՝ 2,5սմ։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զուգարանի փափուկ թուղթ, լայնքը 93-95 մմ-ից ոչ պակաս, ընդհանուր քաշը 118-120գ-ից ոչ պակաս, թղթի կտրման տեղերով, 295-300 թերթից, թղթի փաթեթի տրամագիծը 85-100 մմ-ից ոչ պակաս, կենտրոնում ստվարաթղթե գլան տեղադրման համար, տրամագիծը 43-45մմ –ից ոչ ավել: Գույնը սպիտակ: Պատրաստված 100% ցելյուլոզայից: Ջրում անմիջապես քայքայվի և լուծվի։
 Պահպանման ժամկետը անսահմանափակ: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տարածքների  հոտի թարմացման համար, վակուումային բալոնով, թարմ ծաղկային բուրմունքով, 290 մլ-ոց:  Պահպանման ժամկետը ոչ պակաս 80% մատակարարման օրվանից: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ձող՝  էլեկտրոդ 3,2մմ-ոց, փոփոխական հոսանքի համար,   տուփով: Ռուտիլային կամ հիմնային։ Էլեկտրոդները պետք է մատակարարվեն գործարանային փաթեթավորմամբ։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էլեկտրական լար`  հատույթը` 2 x 2,5 մմ, տարբեր քանակի պղնձե կամ անագապատ պղնձե ջղերով, պոլիվինիլքլորիդային մեկուսացմամբ։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 հավաքելու համար նախատեսված գոգաթիակ պլաստմասսայից, կարճ բռնակով։ Տարողունակ գոգաթիակ՝ 27*23 սմ-ից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հարթաշուրթ նախատեսված բարձր լարման էլեկտրական հոսանքի հետ աշխատելու համար: Հարթաշուրթի երկարությունը 18.9սմ ոչ պակաս, բռնակները 12սմ ոչ պակաս, քաշը 295գ-ից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Ներդրովի, բանալիներով  դռան կողպեք՝   նախատեսված փայտյա դռների համար, պատրաստված  պողպատից (ցինկապատ կամ ներկված)։ Մեխանիզմը՝ ցիլինդրային։ Երկկողմանի բանալիով փակվող։ Լատունե միջուկով։
Մինչև մատակարարումը նմուշը և չափսերը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