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351DB" w14:textId="77777777" w:rsidR="00531A54" w:rsidRDefault="00531A54" w:rsidP="002B6295">
      <w:pPr>
        <w:jc w:val="center"/>
        <w:rPr>
          <w:rFonts w:ascii="GHEA Grapalat" w:hAnsi="GHEA Grapalat"/>
          <w:b/>
        </w:rPr>
      </w:pPr>
    </w:p>
    <w:p w14:paraId="624A9498" w14:textId="77777777" w:rsidR="00531A54" w:rsidRDefault="00531A54" w:rsidP="002B6295">
      <w:pPr>
        <w:jc w:val="center"/>
        <w:rPr>
          <w:rFonts w:ascii="GHEA Grapalat" w:hAnsi="GHEA Grapalat"/>
          <w:b/>
        </w:rPr>
      </w:pPr>
    </w:p>
    <w:p w14:paraId="687C64D6" w14:textId="77777777" w:rsidR="00531A54" w:rsidRDefault="00531A54" w:rsidP="002B6295">
      <w:pPr>
        <w:jc w:val="center"/>
        <w:rPr>
          <w:rFonts w:ascii="GHEA Grapalat" w:hAnsi="GHEA Grapalat"/>
          <w:b/>
        </w:rPr>
      </w:pPr>
    </w:p>
    <w:p w14:paraId="223C58A3" w14:textId="77777777" w:rsidR="00531A54" w:rsidRDefault="00531A54" w:rsidP="002B6295">
      <w:pPr>
        <w:jc w:val="center"/>
        <w:rPr>
          <w:rFonts w:ascii="GHEA Grapalat" w:hAnsi="GHEA Grapalat"/>
          <w:b/>
        </w:rPr>
      </w:pPr>
    </w:p>
    <w:p w14:paraId="3A87E331" w14:textId="073548F3" w:rsidR="00BB46BF" w:rsidRPr="002B6295" w:rsidRDefault="002B6295" w:rsidP="002B6295">
      <w:pPr>
        <w:jc w:val="center"/>
        <w:rPr>
          <w:rFonts w:ascii="GHEA Grapalat" w:hAnsi="GHEA Grapalat"/>
          <w:b/>
        </w:rPr>
      </w:pPr>
      <w:r w:rsidRPr="002B6295">
        <w:rPr>
          <w:rFonts w:ascii="GHEA Grapalat" w:hAnsi="GHEA Grapalat"/>
          <w:b/>
        </w:rPr>
        <w:t>ԱՅԼ ԱՆՀՐԱԺԵՇՏ ՊԱՅՄԱՆՆԵՐ</w:t>
      </w:r>
    </w:p>
    <w:p w14:paraId="419290A2" w14:textId="77777777" w:rsidR="002B6295" w:rsidRPr="00BB46BF" w:rsidRDefault="002B6295" w:rsidP="002B6295">
      <w:pPr>
        <w:jc w:val="center"/>
        <w:rPr>
          <w:rFonts w:ascii="GHEA Grapalat" w:hAnsi="GHEA Grapalat"/>
          <w:bCs/>
        </w:rPr>
      </w:pPr>
    </w:p>
    <w:p w14:paraId="34651F81" w14:textId="77777777" w:rsidR="005A38DF" w:rsidRPr="009B5B7C" w:rsidRDefault="005A38DF" w:rsidP="005A38DF">
      <w:pPr>
        <w:ind w:firstLine="720"/>
        <w:jc w:val="both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hy-AM"/>
        </w:rPr>
        <w:t>Վճարումներն իրականացվելու են պայմանագրի գործողության շրջանակներում, փաստացի մատակարարված ապրանքի 100</w:t>
      </w:r>
      <w:r>
        <w:rPr>
          <w:rFonts w:ascii="GHEA Grapalat" w:hAnsi="GHEA Grapalat"/>
          <w:b/>
          <w:bCs/>
        </w:rPr>
        <w:t>%-</w:t>
      </w:r>
      <w:r>
        <w:rPr>
          <w:rFonts w:ascii="GHEA Grapalat" w:hAnsi="GHEA Grapalat"/>
          <w:b/>
          <w:bCs/>
          <w:lang w:val="hy-AM"/>
        </w:rPr>
        <w:t>ի չափով՝ մատակարարի կողմից հաստատված և ներկայացված հաշիվ-ապրանքագրերի և հաստատված ընդունման-հանձնման արձանագրությունների հիման վրա։</w:t>
      </w:r>
    </w:p>
    <w:p w14:paraId="65EDE124" w14:textId="77777777" w:rsidR="00C94D79" w:rsidRPr="005A38DF" w:rsidRDefault="00C94D79" w:rsidP="00C94D79">
      <w:pPr>
        <w:ind w:firstLine="720"/>
        <w:jc w:val="both"/>
        <w:rPr>
          <w:rFonts w:ascii="GHEA Grapalat" w:hAnsi="GHEA Grapalat"/>
          <w:bCs/>
          <w:lang w:val="hy-AM"/>
        </w:rPr>
      </w:pPr>
    </w:p>
    <w:p w14:paraId="6E386E5B" w14:textId="2791EA13" w:rsidR="00BB46BF" w:rsidRPr="005A38DF" w:rsidRDefault="00C94D79" w:rsidP="00531A54">
      <w:pPr>
        <w:ind w:firstLine="720"/>
        <w:jc w:val="both"/>
        <w:rPr>
          <w:rFonts w:ascii="GHEA Grapalat" w:hAnsi="GHEA Grapalat"/>
          <w:b/>
          <w:bCs/>
        </w:rPr>
      </w:pPr>
      <w:bookmarkStart w:id="0" w:name="_GoBack"/>
      <w:proofErr w:type="spellStart"/>
      <w:r w:rsidRPr="005A38DF">
        <w:rPr>
          <w:rFonts w:ascii="GHEA Grapalat" w:hAnsi="GHEA Grapalat"/>
          <w:b/>
          <w:bCs/>
        </w:rPr>
        <w:t>Ապրանքնները</w:t>
      </w:r>
      <w:proofErr w:type="spellEnd"/>
      <w:r w:rsidRPr="005A38DF">
        <w:rPr>
          <w:rFonts w:ascii="GHEA Grapalat" w:hAnsi="GHEA Grapalat"/>
          <w:b/>
          <w:bCs/>
        </w:rPr>
        <w:t xml:space="preserve"> </w:t>
      </w:r>
      <w:proofErr w:type="spellStart"/>
      <w:r w:rsidRPr="005A38DF">
        <w:rPr>
          <w:rFonts w:ascii="GHEA Grapalat" w:hAnsi="GHEA Grapalat"/>
          <w:b/>
          <w:bCs/>
        </w:rPr>
        <w:t>պտք</w:t>
      </w:r>
      <w:proofErr w:type="spellEnd"/>
      <w:r w:rsidRPr="005A38DF">
        <w:rPr>
          <w:rFonts w:ascii="GHEA Grapalat" w:hAnsi="GHEA Grapalat"/>
          <w:b/>
          <w:bCs/>
        </w:rPr>
        <w:t xml:space="preserve"> է </w:t>
      </w:r>
      <w:proofErr w:type="spellStart"/>
      <w:r w:rsidRPr="005A38DF">
        <w:rPr>
          <w:rFonts w:ascii="GHEA Grapalat" w:hAnsi="GHEA Grapalat"/>
          <w:b/>
          <w:bCs/>
        </w:rPr>
        <w:t>լինեն</w:t>
      </w:r>
      <w:proofErr w:type="spellEnd"/>
      <w:r w:rsidRPr="005A38DF">
        <w:rPr>
          <w:rFonts w:ascii="GHEA Grapalat" w:hAnsi="GHEA Grapalat"/>
          <w:b/>
          <w:bCs/>
        </w:rPr>
        <w:t xml:space="preserve"> </w:t>
      </w:r>
      <w:proofErr w:type="spellStart"/>
      <w:r w:rsidRPr="005A38DF">
        <w:rPr>
          <w:rFonts w:ascii="GHEA Grapalat" w:hAnsi="GHEA Grapalat"/>
          <w:b/>
          <w:bCs/>
        </w:rPr>
        <w:t>նոր</w:t>
      </w:r>
      <w:proofErr w:type="spellEnd"/>
      <w:r w:rsidRPr="005A38DF">
        <w:rPr>
          <w:rFonts w:ascii="GHEA Grapalat" w:hAnsi="GHEA Grapalat"/>
          <w:b/>
          <w:bCs/>
        </w:rPr>
        <w:t xml:space="preserve"> և </w:t>
      </w:r>
      <w:proofErr w:type="spellStart"/>
      <w:r w:rsidRPr="005A38DF">
        <w:rPr>
          <w:rFonts w:ascii="GHEA Grapalat" w:hAnsi="GHEA Grapalat"/>
          <w:b/>
          <w:bCs/>
        </w:rPr>
        <w:t>չօգտագործված</w:t>
      </w:r>
      <w:proofErr w:type="spellEnd"/>
      <w:r w:rsidR="00531A54" w:rsidRPr="005A38DF">
        <w:rPr>
          <w:rFonts w:ascii="GHEA Grapalat" w:hAnsi="GHEA Grapalat"/>
          <w:b/>
          <w:bCs/>
        </w:rPr>
        <w:t>:</w:t>
      </w:r>
    </w:p>
    <w:bookmarkEnd w:id="0"/>
    <w:p w14:paraId="23F241D6" w14:textId="77777777" w:rsidR="00531A54" w:rsidRPr="00BB46BF" w:rsidRDefault="00531A54" w:rsidP="00531A54">
      <w:pPr>
        <w:ind w:firstLine="720"/>
        <w:jc w:val="both"/>
        <w:rPr>
          <w:rFonts w:ascii="GHEA Grapalat" w:hAnsi="GHEA Grapalat"/>
          <w:bCs/>
        </w:rPr>
      </w:pPr>
    </w:p>
    <w:p w14:paraId="0321BA42" w14:textId="4235B1A4" w:rsidR="00BB46BF" w:rsidRPr="00BB46BF" w:rsidRDefault="00BB46BF" w:rsidP="00BB46BF">
      <w:pPr>
        <w:ind w:firstLine="720"/>
        <w:jc w:val="both"/>
        <w:rPr>
          <w:rFonts w:ascii="GHEA Grapalat" w:hAnsi="GHEA Grapalat"/>
          <w:b/>
          <w:bCs/>
          <w:lang w:val="pt-BR"/>
        </w:rPr>
      </w:pPr>
      <w:proofErr w:type="spellStart"/>
      <w:r w:rsidRPr="00BB46BF">
        <w:rPr>
          <w:rFonts w:ascii="GHEA Grapalat" w:hAnsi="GHEA Grapalat"/>
          <w:b/>
          <w:bCs/>
          <w:color w:val="FF0000"/>
        </w:rPr>
        <w:t>Ապրանքների</w:t>
      </w:r>
      <w:proofErr w:type="spellEnd"/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proofErr w:type="spellStart"/>
      <w:r w:rsidRPr="00BB46BF">
        <w:rPr>
          <w:rFonts w:ascii="GHEA Grapalat" w:hAnsi="GHEA Grapalat"/>
          <w:b/>
          <w:bCs/>
          <w:color w:val="FF0000"/>
        </w:rPr>
        <w:t>մատակարարումը</w:t>
      </w:r>
      <w:proofErr w:type="spellEnd"/>
      <w:r w:rsidRPr="00BB46BF">
        <w:rPr>
          <w:rFonts w:ascii="GHEA Grapalat" w:hAnsi="GHEA Grapalat"/>
          <w:b/>
          <w:bCs/>
          <w:color w:val="FF0000"/>
          <w:lang w:val="pt-BR"/>
        </w:rPr>
        <w:t xml:space="preserve">, </w:t>
      </w:r>
      <w:proofErr w:type="spellStart"/>
      <w:r w:rsidRPr="00BB46BF">
        <w:rPr>
          <w:rFonts w:ascii="GHEA Grapalat" w:hAnsi="GHEA Grapalat"/>
          <w:b/>
          <w:bCs/>
          <w:color w:val="FF0000"/>
        </w:rPr>
        <w:t>բեռնաթափումը</w:t>
      </w:r>
      <w:proofErr w:type="spellEnd"/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r w:rsidRPr="00BB46BF">
        <w:rPr>
          <w:rFonts w:ascii="GHEA Grapalat" w:hAnsi="GHEA Grapalat"/>
          <w:b/>
          <w:bCs/>
          <w:color w:val="FF0000"/>
        </w:rPr>
        <w:t>և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proofErr w:type="spellStart"/>
      <w:r w:rsidRPr="00BB46BF">
        <w:rPr>
          <w:rFonts w:ascii="GHEA Grapalat" w:hAnsi="GHEA Grapalat"/>
          <w:b/>
          <w:bCs/>
          <w:color w:val="FF0000"/>
        </w:rPr>
        <w:t>տեղափոխումը</w:t>
      </w:r>
      <w:proofErr w:type="spellEnd"/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proofErr w:type="spellStart"/>
      <w:proofErr w:type="gramStart"/>
      <w:r w:rsidRPr="00BB46BF">
        <w:rPr>
          <w:rFonts w:ascii="GHEA Grapalat" w:hAnsi="GHEA Grapalat"/>
          <w:b/>
          <w:bCs/>
          <w:color w:val="FF0000"/>
        </w:rPr>
        <w:t>մինչև</w:t>
      </w:r>
      <w:proofErr w:type="spellEnd"/>
      <w:r w:rsidRPr="00BB46BF">
        <w:rPr>
          <w:rFonts w:ascii="GHEA Grapalat" w:hAnsi="GHEA Grapalat"/>
          <w:b/>
          <w:bCs/>
          <w:color w:val="FF0000"/>
          <w:lang w:val="pt-BR"/>
        </w:rPr>
        <w:t xml:space="preserve">  </w:t>
      </w:r>
      <w:proofErr w:type="spellStart"/>
      <w:r w:rsidRPr="00BB46BF">
        <w:rPr>
          <w:rFonts w:ascii="GHEA Grapalat" w:hAnsi="GHEA Grapalat"/>
          <w:b/>
          <w:bCs/>
          <w:color w:val="FF0000"/>
        </w:rPr>
        <w:t>Պատվիրատուի</w:t>
      </w:r>
      <w:proofErr w:type="spellEnd"/>
      <w:proofErr w:type="gramEnd"/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proofErr w:type="spellStart"/>
      <w:r w:rsidRPr="00BB46BF">
        <w:rPr>
          <w:rFonts w:ascii="GHEA Grapalat" w:hAnsi="GHEA Grapalat"/>
          <w:b/>
          <w:bCs/>
          <w:color w:val="FF0000"/>
        </w:rPr>
        <w:t>պահեստ</w:t>
      </w:r>
      <w:proofErr w:type="spellEnd"/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proofErr w:type="spellStart"/>
      <w:r w:rsidRPr="00BB46BF">
        <w:rPr>
          <w:rFonts w:ascii="GHEA Grapalat" w:hAnsi="GHEA Grapalat"/>
          <w:b/>
          <w:bCs/>
          <w:color w:val="FF0000"/>
        </w:rPr>
        <w:t>իրականացվում</w:t>
      </w:r>
      <w:proofErr w:type="spellEnd"/>
      <w:r w:rsidRPr="00BB46BF">
        <w:rPr>
          <w:rFonts w:ascii="GHEA Grapalat" w:hAnsi="GHEA Grapalat"/>
          <w:b/>
          <w:bCs/>
          <w:color w:val="FF0000"/>
          <w:lang w:val="pt-BR"/>
        </w:rPr>
        <w:t xml:space="preserve">  </w:t>
      </w:r>
      <w:r w:rsidRPr="00BB46BF">
        <w:rPr>
          <w:rFonts w:ascii="GHEA Grapalat" w:hAnsi="GHEA Grapalat"/>
          <w:b/>
          <w:bCs/>
          <w:color w:val="FF0000"/>
        </w:rPr>
        <w:t>է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proofErr w:type="spellStart"/>
      <w:r w:rsidRPr="00BB46BF">
        <w:rPr>
          <w:rFonts w:ascii="GHEA Grapalat" w:hAnsi="GHEA Grapalat"/>
          <w:b/>
          <w:bCs/>
          <w:color w:val="FF0000"/>
        </w:rPr>
        <w:t>վաճառողի</w:t>
      </w:r>
      <w:proofErr w:type="spellEnd"/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proofErr w:type="spellStart"/>
      <w:r w:rsidRPr="00BB46BF">
        <w:rPr>
          <w:rFonts w:ascii="GHEA Grapalat" w:hAnsi="GHEA Grapalat"/>
          <w:b/>
          <w:bCs/>
          <w:color w:val="FF0000"/>
        </w:rPr>
        <w:t>կողմից</w:t>
      </w:r>
      <w:proofErr w:type="spellEnd"/>
      <w:r w:rsidRPr="00BB46BF">
        <w:rPr>
          <w:rFonts w:ascii="GHEA Grapalat" w:hAnsi="GHEA Grapalat"/>
          <w:b/>
          <w:bCs/>
          <w:color w:val="FF0000"/>
          <w:lang w:val="pt-BR"/>
        </w:rPr>
        <w:t>:</w:t>
      </w:r>
    </w:p>
    <w:p w14:paraId="57BA2E31" w14:textId="77777777" w:rsidR="00A423CE" w:rsidRDefault="00A423CE">
      <w:pPr>
        <w:rPr>
          <w:rFonts w:ascii="GHEA Grapalat" w:hAnsi="GHEA Grapalat"/>
          <w:lang w:val="pt-BR"/>
        </w:rPr>
      </w:pPr>
    </w:p>
    <w:p w14:paraId="1DBEEDAE" w14:textId="77777777" w:rsidR="005B7536" w:rsidRPr="00BB46BF" w:rsidRDefault="005B7536" w:rsidP="005B7536">
      <w:pPr>
        <w:ind w:firstLine="720"/>
        <w:rPr>
          <w:rFonts w:ascii="GHEA Grapalat" w:hAnsi="GHEA Grapalat" w:cs="Sylfaen"/>
          <w:b/>
          <w:bCs/>
          <w:lang w:val="pt-BR"/>
        </w:rPr>
      </w:pPr>
      <w:r w:rsidRPr="00BB46BF">
        <w:rPr>
          <w:rFonts w:ascii="GHEA Grapalat" w:hAnsi="GHEA Grapalat"/>
          <w:color w:val="000000"/>
          <w:lang w:val="hy-AM"/>
        </w:rPr>
        <w:t>*</w:t>
      </w:r>
      <w:r w:rsidRPr="00BB46BF">
        <w:rPr>
          <w:rFonts w:ascii="GHEA Grapalat" w:hAnsi="GHEA Grapalat" w:cs="Sylfaen"/>
          <w:b/>
          <w:bCs/>
          <w:lang w:val="pt-BR"/>
        </w:rPr>
        <w:t>Ռուսերեն և հայերեն լեզուներով</w:t>
      </w:r>
      <w:r w:rsidRPr="00BB46BF">
        <w:rPr>
          <w:rFonts w:ascii="Calibri" w:hAnsi="Calibri" w:cs="Calibri"/>
          <w:b/>
          <w:bCs/>
          <w:lang w:val="pt-BR"/>
        </w:rPr>
        <w:t> 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հրապարակված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հայտարարության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և</w:t>
      </w:r>
      <w:r w:rsidRPr="00BB46BF">
        <w:rPr>
          <w:rFonts w:ascii="GHEA Grapalat" w:hAnsi="GHEA Grapalat" w:cs="Sylfaen"/>
          <w:b/>
          <w:bCs/>
          <w:lang w:val="pt-BR"/>
        </w:rPr>
        <w:t xml:space="preserve"> (</w:t>
      </w:r>
      <w:r w:rsidRPr="00BB46BF">
        <w:rPr>
          <w:rFonts w:ascii="GHEA Grapalat" w:hAnsi="GHEA Grapalat" w:cs="GHEA Grapalat"/>
          <w:b/>
          <w:bCs/>
          <w:lang w:val="pt-BR"/>
        </w:rPr>
        <w:t>կամ</w:t>
      </w:r>
      <w:r w:rsidRPr="00BB46BF">
        <w:rPr>
          <w:rFonts w:ascii="GHEA Grapalat" w:hAnsi="GHEA Grapalat" w:cs="Sylfaen"/>
          <w:b/>
          <w:bCs/>
          <w:lang w:val="pt-BR"/>
        </w:rPr>
        <w:t xml:space="preserve">) </w:t>
      </w:r>
      <w:r w:rsidRPr="00BB46BF">
        <w:rPr>
          <w:rFonts w:ascii="GHEA Grapalat" w:hAnsi="GHEA Grapalat" w:cs="GHEA Grapalat"/>
          <w:b/>
          <w:bCs/>
          <w:lang w:val="pt-BR"/>
        </w:rPr>
        <w:t>հրավերի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տեքստերի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տարաբնույթ</w:t>
      </w:r>
      <w:r w:rsidRPr="00BB46BF">
        <w:rPr>
          <w:rFonts w:ascii="GHEA Grapalat" w:hAnsi="GHEA Grapalat" w:cs="Sylfaen"/>
          <w:b/>
          <w:bCs/>
          <w:lang w:val="pt-BR"/>
        </w:rPr>
        <w:t xml:space="preserve"> (</w:t>
      </w:r>
      <w:r w:rsidRPr="00BB46BF">
        <w:rPr>
          <w:rFonts w:ascii="GHEA Grapalat" w:hAnsi="GHEA Grapalat" w:cs="GHEA Grapalat"/>
          <w:b/>
          <w:bCs/>
          <w:lang w:val="pt-BR"/>
        </w:rPr>
        <w:t>երկակի</w:t>
      </w:r>
      <w:r w:rsidRPr="00BB46BF">
        <w:rPr>
          <w:rFonts w:ascii="GHEA Grapalat" w:hAnsi="GHEA Grapalat" w:cs="Sylfaen"/>
          <w:b/>
          <w:bCs/>
          <w:lang w:val="pt-BR"/>
        </w:rPr>
        <w:t xml:space="preserve">) </w:t>
      </w:r>
      <w:r w:rsidRPr="00BB46BF">
        <w:rPr>
          <w:rFonts w:ascii="GHEA Grapalat" w:hAnsi="GHEA Grapalat" w:cs="GHEA Grapalat"/>
          <w:b/>
          <w:bCs/>
          <w:lang w:val="pt-BR"/>
        </w:rPr>
        <w:t>մեկնաբանման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հնարավորության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դեպքում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հիմք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է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ընդունվում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հայերեն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տեքստը</w:t>
      </w:r>
      <w:r w:rsidRPr="00BB46BF">
        <w:rPr>
          <w:rFonts w:ascii="GHEA Grapalat" w:hAnsi="GHEA Grapalat" w:cs="Sylfaen"/>
          <w:b/>
          <w:bCs/>
          <w:lang w:val="pt-BR"/>
        </w:rPr>
        <w:t>:</w:t>
      </w:r>
      <w:r w:rsidRPr="00BB46BF">
        <w:rPr>
          <w:rFonts w:ascii="Calibri" w:hAnsi="Calibri" w:cs="Calibri"/>
          <w:b/>
          <w:bCs/>
          <w:lang w:val="pt-BR"/>
        </w:rPr>
        <w:t>  </w:t>
      </w:r>
    </w:p>
    <w:p w14:paraId="0F752FFE" w14:textId="77777777" w:rsidR="005B7536" w:rsidRDefault="005B7536">
      <w:pPr>
        <w:rPr>
          <w:rFonts w:ascii="GHEA Grapalat" w:hAnsi="GHEA Grapalat"/>
          <w:lang w:val="pt-BR"/>
        </w:rPr>
      </w:pPr>
    </w:p>
    <w:p w14:paraId="5FF2E89C" w14:textId="77777777" w:rsidR="00C94D79" w:rsidRDefault="00C94D79">
      <w:pPr>
        <w:rPr>
          <w:rFonts w:ascii="GHEA Grapalat" w:hAnsi="GHEA Grapalat"/>
          <w:lang w:val="pt-BR"/>
        </w:rPr>
      </w:pPr>
    </w:p>
    <w:p w14:paraId="7A2A6304" w14:textId="7777777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00A016E0" w14:textId="77777777" w:rsidR="00526350" w:rsidRDefault="00526350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08564155" w14:textId="7777777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72AB4DDB" w14:textId="7777777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653643BD" w14:textId="70150D47" w:rsidR="002B6295" w:rsidRPr="002B6295" w:rsidRDefault="002B629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  <w:r w:rsidRPr="002B6295">
        <w:rPr>
          <w:rFonts w:ascii="GHEA Grapalat" w:hAnsi="GHEA Grapalat"/>
          <w:b/>
          <w:bCs/>
          <w:lang w:val="pt-BR"/>
        </w:rPr>
        <w:t>ДРУГИЕ НЕОБХОДИМЫЕ УСЛОВИЯ</w:t>
      </w:r>
    </w:p>
    <w:p w14:paraId="1AE7E914" w14:textId="77777777" w:rsidR="002B6295" w:rsidRDefault="002B6295" w:rsidP="00C94D79">
      <w:pPr>
        <w:ind w:firstLine="720"/>
        <w:jc w:val="both"/>
        <w:rPr>
          <w:rFonts w:ascii="GHEA Grapalat" w:hAnsi="GHEA Grapalat"/>
          <w:lang w:val="pt-BR"/>
        </w:rPr>
      </w:pPr>
    </w:p>
    <w:p w14:paraId="27A1A753" w14:textId="77777777" w:rsidR="005A38DF" w:rsidRDefault="005A38DF" w:rsidP="005A38DF">
      <w:pPr>
        <w:ind w:firstLine="720"/>
        <w:jc w:val="both"/>
        <w:rPr>
          <w:rFonts w:ascii="GHEA Grapalat" w:hAnsi="GHEA Grapalat"/>
          <w:lang w:val="pt-BR"/>
        </w:rPr>
      </w:pPr>
      <w:r w:rsidRPr="00A95683">
        <w:rPr>
          <w:rFonts w:ascii="GHEA Grapalat" w:hAnsi="GHEA Grapalat"/>
          <w:lang w:val="pt-BR"/>
        </w:rPr>
        <w:t>Оплата будет производиться в рамках договора в размере 100% от фактически поставленной продукции на основании счетов-фактур, утвержденных и представленных поставщиком, а также утвержденных протоколов приемки и отгрузки.</w:t>
      </w:r>
    </w:p>
    <w:p w14:paraId="2BF2684C" w14:textId="77777777" w:rsidR="00C94D79" w:rsidRPr="00C94D79" w:rsidRDefault="00C94D79" w:rsidP="00C94D79">
      <w:pPr>
        <w:jc w:val="both"/>
        <w:rPr>
          <w:rFonts w:ascii="GHEA Grapalat" w:hAnsi="GHEA Grapalat"/>
          <w:lang w:val="pt-BR"/>
        </w:rPr>
      </w:pPr>
    </w:p>
    <w:p w14:paraId="5E12D9E8" w14:textId="00212E33" w:rsidR="00C94D79" w:rsidRDefault="00C94D79" w:rsidP="00C94D79">
      <w:pPr>
        <w:ind w:firstLine="720"/>
        <w:jc w:val="both"/>
        <w:rPr>
          <w:rFonts w:ascii="GHEA Grapalat" w:hAnsi="GHEA Grapalat"/>
          <w:lang w:val="pt-BR"/>
        </w:rPr>
      </w:pPr>
      <w:r w:rsidRPr="00C94D79">
        <w:rPr>
          <w:rFonts w:ascii="GHEA Grapalat" w:hAnsi="GHEA Grapalat"/>
          <w:lang w:val="pt-BR"/>
        </w:rPr>
        <w:t>Товары должны быть новыми и неиспользованными.</w:t>
      </w:r>
      <w:r w:rsidR="00906010">
        <w:rPr>
          <w:rFonts w:ascii="GHEA Grapalat" w:hAnsi="GHEA Grapalat"/>
          <w:lang w:val="pt-BR"/>
        </w:rPr>
        <w:t xml:space="preserve"> </w:t>
      </w:r>
    </w:p>
    <w:p w14:paraId="1A4FB2E3" w14:textId="77777777" w:rsidR="00C94D79" w:rsidRPr="00C94D79" w:rsidRDefault="00C94D79" w:rsidP="00C94D79">
      <w:pPr>
        <w:jc w:val="both"/>
        <w:rPr>
          <w:rFonts w:ascii="GHEA Grapalat" w:hAnsi="GHEA Grapalat"/>
          <w:lang w:val="pt-BR"/>
        </w:rPr>
      </w:pPr>
    </w:p>
    <w:p w14:paraId="143E80FC" w14:textId="77777777" w:rsidR="00C94D79" w:rsidRPr="00C94D79" w:rsidRDefault="00C94D79" w:rsidP="00C94D79">
      <w:pPr>
        <w:ind w:firstLine="720"/>
        <w:jc w:val="both"/>
        <w:rPr>
          <w:rFonts w:ascii="GHEA Grapalat" w:hAnsi="GHEA Grapalat"/>
          <w:color w:val="FF0000"/>
          <w:lang w:val="pt-BR"/>
        </w:rPr>
      </w:pPr>
      <w:r w:rsidRPr="00C94D79">
        <w:rPr>
          <w:rFonts w:ascii="GHEA Grapalat" w:hAnsi="GHEA Grapalat"/>
          <w:color w:val="FF0000"/>
          <w:lang w:val="pt-BR"/>
        </w:rPr>
        <w:t>Доставка, разгрузка и транспортировка товара до склада Покупателя осуществляется Продавцом.</w:t>
      </w:r>
    </w:p>
    <w:p w14:paraId="3CE70602" w14:textId="77777777" w:rsidR="00C94D79" w:rsidRPr="00C94D79" w:rsidRDefault="00C94D79" w:rsidP="00C94D79">
      <w:pPr>
        <w:jc w:val="both"/>
        <w:rPr>
          <w:rFonts w:ascii="GHEA Grapalat" w:hAnsi="GHEA Grapalat"/>
          <w:lang w:val="pt-BR"/>
        </w:rPr>
      </w:pPr>
    </w:p>
    <w:p w14:paraId="72EF244E" w14:textId="05DE58FD" w:rsidR="00C94D79" w:rsidRPr="00BB46BF" w:rsidRDefault="00C94D79" w:rsidP="00C94D79">
      <w:pPr>
        <w:ind w:firstLine="720"/>
        <w:jc w:val="both"/>
        <w:rPr>
          <w:rFonts w:ascii="GHEA Grapalat" w:hAnsi="GHEA Grapalat"/>
          <w:lang w:val="pt-BR"/>
        </w:rPr>
      </w:pPr>
      <w:r w:rsidRPr="00C94D79">
        <w:rPr>
          <w:rFonts w:ascii="GHEA Grapalat" w:hAnsi="GHEA Grapalat"/>
          <w:lang w:val="pt-BR"/>
        </w:rPr>
        <w:t>*В случае возможности различного (двоякого)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sectPr w:rsidR="00C94D79" w:rsidRPr="00BB46BF" w:rsidSect="002B6295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3CE"/>
    <w:rsid w:val="000F79B5"/>
    <w:rsid w:val="0017765F"/>
    <w:rsid w:val="00282D68"/>
    <w:rsid w:val="002B6295"/>
    <w:rsid w:val="003B5A6D"/>
    <w:rsid w:val="00526350"/>
    <w:rsid w:val="00531A54"/>
    <w:rsid w:val="005A38DF"/>
    <w:rsid w:val="005B7536"/>
    <w:rsid w:val="00906010"/>
    <w:rsid w:val="00A423CE"/>
    <w:rsid w:val="00BB46BF"/>
    <w:rsid w:val="00C9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B128C"/>
  <w15:chartTrackingRefBased/>
  <w15:docId w15:val="{FEAB0459-BC46-4388-8A65-D8819CC1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6B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23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23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23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23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23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23C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23C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23C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23C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23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23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23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23C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23C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23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23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23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23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23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423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23C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423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23C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423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23C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423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23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23C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23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11</cp:revision>
  <dcterms:created xsi:type="dcterms:W3CDTF">2025-03-19T10:03:00Z</dcterms:created>
  <dcterms:modified xsi:type="dcterms:W3CDTF">2026-08-12T11:14:00Z</dcterms:modified>
</cp:coreProperties>
</file>