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ԿԲԱԿ-ԷԱՃԱՊՁԲ-26/14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ԿԱԽՎԱԾՈՒԹՅՈՒՆՆԵՐԻ ԲՈՒԺՄԱՆ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Աճարյան 2-րդ նրբ., թիվ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ԿԱԽՎԱԾՈՒԹՅՈՒՆՆԵՐԻ ԲՈՒԺՄԱՆ ԱԶԳԱՅԻՆ ԿԵՆՏՐՈՆ ՓԲԸ ԿԱՐԻՔՆԵՐԻ ՀԱՄԱՐ ԴԵՂԵՐԻ ԵՎ ԲՆԱ-Ի ՁԵՌՔԲԵՐՄԱՆ ՆՊԱՏԱԿՈՎ ՀԱՅՏԱՐԱՐՎԱԾ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Սիրանուշ Ոփյան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012272727 (107, 109, 122 ներքին)</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ncat.gnumner@gmail.com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ԿԱԽՎԱԾՈՒԹՅՈՒՆՆԵՐԻ ԲՈՒԺՄԱՆ ԱԶԳԱՅԻՆ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ԿԲԱԿ-ԷԱՃԱՊՁԲ-26/14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ԿԱԽՎԱԾՈՒԹՅՈՒՆՆԵՐԻ ԲՈՒԺՄԱՆ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ԿԱԽՎԱԾՈՒԹՅՈՒՆՆԵՐԻ ԲՈՒԺՄԱՆ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ԿԱԽՎԱԾՈՒԹՅՈՒՆՆԵՐԻ ԲՈՒԺՄԱՆ ԱԶԳԱՅԻՆ ԿԵՆՏՐՈՆ ՓԲԸ ԿԱՐԻՔՆԵՐԻ ՀԱՄԱՐ ԴԵՂԵՐԻ ԵՎ ԲՆԱ-Ի ՁԵՌՔԲԵՐՄԱՆ ՆՊԱՏԱԿՈՎ ՀԱՅՏԱՐԱՐՎԱԾ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ԿԱԽՎԱԾՈՒԹՅՈՒՆՆԵՐԻ ԲՈՒԺՄԱՆ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ԿԱԽՎԱԾՈՒԹՅՈՒՆՆԵՐԻ ԲՈՒԺՄԱՆ ԱԶԳԱՅԻՆ ԿԵՆՏՐՈՆ ՓԲԸ ԿԱՐԻՔՆԵՐԻ ՀԱՄԱՐ ԴԵՂԵՐԻ ԵՎ ԲՆԱ-Ի ՁԵՌՔԲԵՐՄԱՆ ՆՊԱՏԱԿՈՎ ՀԱՅՏԱՐԱՐՎԱԾ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ԿԲԱԿ-ԷԱՃԱՊՁԲ-26/14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ncat.gnumner@gmail.com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ԿԱԽՎԱԾՈՒԹՅՈՒՆՆԵՐԻ ԲՈՒԺՄԱՆ ԱԶԳԱՅԻՆ ԿԵՆՏՐՈՆ ՓԲԸ ԿԱՐԻՔՆԵՐԻ ՀԱՄԱՐ ԴԵՂԵՐԻ ԵՎ ԲՆԱ-Ի ՁԵՌՔԲԵՐՄԱՆ ՆՊԱՏԱԿՈՎ ՀԱՅՏԱՐԱՐՎԱԾ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2540.16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սենոզիդներ A,B – A06AB06 բուսական ծագման դեղ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հալոպերիդոլ n05ad01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շշեր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N06BX03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a03fa01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b03ba01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քվետիապին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 սայրեր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C02AC05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N02BB52 , A03DA02 , N02BB52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ակտիվացված ածուխ a07ba01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c03da01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մելդոնիում  -C01EB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համակարգչային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խմածությունը չափող սարքերի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 իզովալերաթթվում C01EX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բետահիստին (բետահիստինի դիհիդրոքլորիդ) N07CA01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այլ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1734600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օլանզապին -N05AH03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սոնոգել 250,0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c07ab07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դիսպենսերներ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365.91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4.4144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2026.08.25.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ԱՆ ԿԱԽՎԱԾՈՒԹՅՈՒՆՆԵՐԻ ԲՈՒԺՄԱՆ ԱԶԳԱՅԻՆ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ԿԲԱԿ-ԷԱՃԱՊՁԲ-26/14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ԿԲԱԿ-ԷԱՃԱՊՁԲ-26/14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«ԿԲԱԿ-ԷԱՃԱՊՁԲ-26/14»*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ԿԱԽՎԱԾՈՒԹՅՈՒՆՆԵՐԻ ԲՈՒԺՄԱՆ ԱԶԳԱՅԻՆ ԿԵՆՏՐՈՆ ՓԲԸ*  (այսուհետ` Պատվիրատու) կողմից կազմակերպված` ԿԲԱԿ-ԷԱՃԱՊՁԲ-26/14*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ԿԱԽՎԱԾՈՒԹՅՈՒՆՆԵՐԻ ԲՈՒԺՄԱՆ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- 00886932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- 11813017106900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«ԿԲԱԿ-ԷԱՃԱՊՁԲ-26/14»*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ԿԱԽՎԱԾՈՒԹՅՈՒՆՆԵՐԻ ԲՈՒԺՄԱՆ ԱԶԳԱՅԻՆ ԿԵՆՏՐՈՆ ՓԲԸ*  (այսուհետ` Պատվիրատու) կողմից կազմակերպված` ԿԲԱԿ-ԷԱՃԱՊՁԲ-26/14*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ԿԱԽՎԱԾՈՒԹՅՈՒՆՆԵՐԻ ԲՈՒԺՄԱՆ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- 00886932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- 11813017106900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ԿԲԱԿ-ԷԱՃԱՊՁԲ-26/14-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օգնության կպչուն սպեղանի  19մմ*72մմ չափսերի։ Ունի կլանող բարձիկ և  ամուր կպչող հատված, թույլ է տալիս մաշկին շնչել ։ Նոր է, չօգտագործված, գործարանային փաթեթավորմամբ։Հանձնելու պահին ամբողջ պիտանելիության ժամկետի առնվազն 1/2  առկայություն:Որակի սերտիֆիկատների առկայությունը պարտադիր: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Ամբրոքսոլի հիդրոքլորիդ  դեղահատեր R05CB06, R05CB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Ամինոֆիլին,2.4% 5մլ ամպուլներ  ն/ե ներարկման համար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Ցիկլադոլ (եռհեքսիֆենիդիլ հիդրոքլորիդ) 2մգ:։Նոր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դոմպերիդոն դեղահատեր 10 մգ`  թաղանթապատ  ։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Պահպանման պայմանները՝  չոր, լույսից պաշտպանված վայրում, մինչև 25°C ջերմաստիճանի պայմաններում, երեխաների համար անհասանելի վայրում;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սենոզիդներ A,B – A06AB06 բուսական ծագման դեղ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սեննոզիդներ A,B-բուսական ծագման դեղ: Աճալի դեղահատեր 500մգ։Նոր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հալոպերիդոլ n05ad01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Հալոպերիդոլ դեղահատեր 5մգ;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Պահպանման պայմանները՝  չոր, լույսից պաշտպանված, երեխաների համար անհասանելի վայրում: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(դիֆենհիդրամինի ) դեղահատեր 50մգ ։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շշեր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Խցանով շիշ պոլիէթիլենային 100մլ տարողությամբ առաջնային հումքից խցանով:Շիշը լինի թափանցիկ չօգտագործված,գործարանային արտադրության:Խցանը և շիշը միմյանց միանում ենպարույրով:Խցանը հերմետիկ փակվի:Շշի վրայի նիշը սկսվի 20 նիշ գրառումով,հաջորդը լինի 50 նիշ գրառումը և վերջանա 100 նիշ գրառումով՝ լցվող նյութի քանակին հետևելու համար:Շշի վրայի նիշերը լինեն գործարանային արտափքված:100մլ գրառումից մինչև շշի խցանի ներքևի հատվածը լինի ոչ պակաս քան 3 սմ:Խցանի գույնը համաձայնեցնել պատվիրատուի հետ:Շիշը լինի կցված նկարին համապատասխան:Շշերը փաթեթավորված լինեն մաքուր, ամուր,կրկնակի տոպրակների մեջ:Յուրաքանչյուր տոպրակում լինի 250 հատ շիշ :Որակի սերտիֆիկատների առկայությունը պարտադիր է: (տես՝ նկար 1-ը)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(պիրիդօքսինի հիդրոքլորիդ )pyridoxine  50մգ/մլ, 1մլ  սրվակ ապակե   ։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Պահպանման պայմանները՝  չոր, լույսից պաշտպանված, երեխաների համար անհասանելի վայրում: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(դիֆենհիդրամինի հիդրոքլորիդ)լուծույթ մ/մ և ն/ե ներարկման10մգ/մլ  1մլ ամպուլներ։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լուծույթ ն/ե և մ/մ ներարկման 500մգ/մլ 2մլ  ամպուլներ ։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Պահպանման պայմանները՝ չոր, լույսից պաշտպանված, երեխաների համար անհասանելի վայրում ոչ բարձր քան 25°C ջերմաստիճանի պայմաններում: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լուծույթ ն/ե և մ/մ ներարկման250մգ/մլ ամպուլներ 5մլ։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10 մգ/մլ 2 մլ furosemide լուծույթ ներարկման ։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N06BX03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P i r a c e t a m լուծույթ ներարկման 200մգ/մլ, 5մլ ամպուլներ ։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Պահպանման պայմանները՝ չոր, լույսից պաշտպանված, երեխաների համար անհասանելի վայրում, ոչ բարձր քան 25°C ջերմաստիճանի պայմաններում: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Եռկոմպոնենտ ներարկիչ 5մլ, սանդղակը մինչև 6մլ 0.5մլ բաժանումներով, պատրաստված է պոլիպրոպիլենից, ասեղի պարամետրերը 22G*11/4,(0,7մմ*30մմ) (փաթեթի վրա պարտադիր նշումով), լուեր լոք համակարգի փականով (էքսցենտրիկ), մխոցը հակառակ ուղղությամբ քաշելուց արգելակվում է պաշտպանիչ օղակով: Ցանկացած մատակարարված խմբաքանակի համար CE MARK կամ FDA որակի վկայական/ների առկայությունը պարտադիր է: Արտադրանքը պետք է ունենա նաև ISO13485 կամ ГОСТ Р ИСО 13485 որակի սերտիֆիկատները: Նոր է, չօգտագործված, գործարանային փաթեթավորմամբ: Ներառում է տեխնիկական ցուցանիշները, առանձնահատկությունները և օգտագործման կանոնները՝ գործարանային ձեռնարկի ձևով: Հանձնելու պահին ամբողջ պիտանելիության ժամկետի առնվազն 75%-ի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a03fa01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,ամպուլա 5մգ/մլ  2 մլ:Նոր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b03ba01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cyancobalamin լուծույթ ներարկման 500մկգ  1մլ ամպուլ: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Պահպանման պայմանները՝  չոր, լույսից պաշտպանված, երեխաների համար անհասանելի վայրում, ոչ բարձր քան 25°C ջերմաստիճանի պայմաններում: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լուծույթ ամպ․20մգ/մլ  ն/ե ևմ/մ  ներարկման։Նոր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քվետիապին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Քվետիապին (քվետիապինի ֆումարատ) դեղահատեր թաղանթապատ 25մգ ։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Շաքարաչափ սարքի համար նախատեսված թեստ-երիզ համատեղելի առնվազն A c c u -C h e k ինստանտ շաքարաչափերի հետ: Այլ մոդելի շաքարաչափ սարքերի առաջարկների դեպքում ավտոմատ վերլուծիչով և նոր ներկայացված շաքարաչափով կատարված հետազոտության արդյունքների միջև շեղման չափը չպետք է գերազանցի 12%-ը և ունենա առնվազն՝ ISO 13485, ISO 15197 ստանդարտներին համապատասխանության վկայականներ: Տուփում առկա թեստ երիզների քանակը՝ առնվազն 25 հատ: Տուփը բացելուց հետո թեստ երիզների պիտանելիության ժամկետը՝ ոչ պակաս քան 3 ամիս: Թեստ-երիզների մատակարարման հետ միաժամանակ, պայմանագրով սահմանված ժամկետներում, մատակարարը պարտավոր է նաև նվիրաբերել կամ անհատույց օգտագործման հանձնել շաքարաչափ սարք(եր)ը: Ցանկացած մատակարարված խմբաքանակի համար CE MARK կամ FDA որակի վկայական/ների առկայությունը պարտադիր է: Արտադրանքը պետք է ունենա նաև ISO13485 կամ ГОСТ Р ИСО 13485 որակի սերտիֆիկատները: Նոր է, չօգտագործված, գործարանային փաթեթավորմամբ: Ներառում է տեխնիկական ցուցանիշները, առանձնահատկությունները և օգտագործման կանոնները՝ գործարանային ձեռնարկի ձևով: Հանձնելու պահին ամբողջ պիտանելիության ժամկետի առնվազն 75%-ի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Նշտարի սայր ՝ ստերիլ, մեկանգամյա օգտագործման: Պատրաստված է չժանգոտվող պողպատից կամ կարբոնային ածխածնի պողպատից: Ըստ պահանջի պետք է մատակարարվեն 11 և 15 չափսերը: Ցանկացած մատակարարված խմբաքանակի համար CE MARK կամ FDA որակի վկայական/ների առկայությունը պարտադիր է: Արտադրանքը պետք է ունենա նաև ISO13485 կամ ГОСТ Р ИСО 13485 որակի սերտիֆիկատները: Նոր է, չօգտագործված, գործարանային փաթեթավորմամբ: Ներառում է տեխնիկական ցուցանիշները, առանձնահատկությունները և օգտագործման կանոնները՝ գործարանային ձեռնարկի ձևով: Հանձնելու պահին ամբողջ պիտանելիության ժամկետի առնվազն 75%-ի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թիթեռնիկ ասեղ 23G:Նոր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40մգ դեղահատեր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C02AC05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0.4 մգ: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N02BB52 , A03DA02 , N02BB52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նատրիում,տրիացետոնամին 4-տոլուենսուլֆոնատ դեղահատեր թաղանթապատ 500մգ+20մգ։Նոր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Ներերակային կաթետր,ատրավմատիկ ծայրով, ասեղի ծայրին առկա է երկրորդ ծակումից պաշտպանող ինքնակառավարվող կլիպս: Չափսերը`G22 : Հիգիենիկ ներարկման  Լուեր Լուք պորտով տեղադրված թևիկների վրա, պատրաստված է պոլիուրետանից, կամ տեֆլոնից: Հանձնելու պահին պիտանելիության ժամկետի  2/3-ի առկայությունը: Ֆիրմային նշանի առկայությունը:  Նոր է, չօգտագործված, գործարանային փաթեթավորմամբ։Պայմանական նշանները-«պահել չոր տեղում» :Արտադրանքը պետք է ունենա նաև ISO13485 կամ ГОСТ Р ИСО 13485 որակի սերտիֆիկատները: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Ներերակային կաթետր,ատրավմատիկ ծայրով, ասեղի ծայրին առկա է երկրորդ ծակումից պաշտպանող ինքնակառավարվող կլիպս: Չափսերը`G24 : Հիգիենիկ ներարկման  Լուեր Լուք պորտով տեղադրված թևիկների վրա, պատրաստված է պոլիուրետանից, կամ տեֆլոնից: Հանձնելու պահին պիտանելիության ժամկետի  2/3-ի առկայությունը: Ֆիրմային նշանի առկայությունը:  Նոր է, չօգտագործված, գործարանային փաթեթավորմամբ։Պայմանական նշանները-«պահել չոր տեղում» :Արտադրանքը պետք է ունենա նաև ISO13485 կամ ГОСТ Р ИСО 13485 որակի սերտիֆիկատները: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Ինֆուզիոն փոխներարկման համակարգ , ասեղով 21G 1  ⅟₂  " (0.80մմ*38մմ)։Դեղերի ներարկման համակարգ ֆիլտրով, նախատեսված ինֆուզիոն լուծույթների ներարկման համար։Անհատական գործարանային ստերիլ փաթեթավորումով։Որակի սերտիֆիկատի առկայությունը պարտադիր։ Հանձնելու պահին ամբողջ պիտանելիության ժամկետի առնվազն 1/2-ի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տոֆիզոպամ դեղահատեր 50մգ    :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Պահպանման պայմանները՝  չոր, լույսից պաշտպանված վայրում, երեխաների համար անհասանելի վայրում: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ակտիվացված ածուխ a07ba01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Ակտիվացված ածուխ 0.25գ:Նոր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c03da01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25մգ դեղահատեր:Նոր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Դիսուլֆիրամ դեղահատեր150մգ;   :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Պահպանման պայմանները՝  չոր, լույսից պաշտպանված վայրում, երեխաների համար անհասանելի վայրում: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մելդոնիում  -C01EB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Մելդոնիում (մելդոնիումի դիհիդրատ) դեղապատիճներ 500մգ։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պահպանումը:Պահպանման պայմանները՝  չոր, լույսից պաշտպանված վայրում, երեխաների համար անհասանելի վայրում, ոչ բարձր քան 25°C ջերմաստիճանի պայմաններում: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Պուլսօքսիմետր չափիչ սարք նախատեսված արյան մեջ թթվածնի մակարդակն ու սրտի զարկերը չափելու համար:Սարքը պետք է ունենա բժշկական համապատասխանության սերտիֆիկատներ (օրինակ՝ CE կամ FDA):սխալմունքի հավանականությունը չպետք է գերազանցի ±2%-ը սատուրացիայի և ±2 զարկ/րոպեն՝ պուլսի համար:Ներսի մասը պետք է փափուկ բժշկական սիլիկոնից, այլ ոչ թե կոշտ պլաստմասսայից, որպեսզի չցավեցնի մատը և լույսը դուրս չթողնի: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խմածությունը չափող սարքերի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Մունդշտուկ  Drager 6510/6810/5510/6820/7510   ալկոթեստերների համար ։Նոր է, չօգտագործված, գործարանային փաթեթավորմամբ։Երկարությունը ՝110մմ, մունդշտուկները անհատական,հերմետիկ փաթեթավորման մեջ, մեկանգամյա  օգտագործման համար։Որակի սերտիֆիկատի առկայությունը պարտադիր։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Վենլաֆաքսաին 75մգ թաղանթապատ դեղահատեր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 իզովալերաթթվում C01EX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լևոմենթոլի լուծույթ մենթիլ իզովալերատում դեղահատեր ենթալեզվային 60մգ :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Պահպանման պայմանները՝ չոր, լույսից պաշտպանված, երեխաների համար անհասանելի վայրում, ոչ բարձր քան 25°C ջերմաստիճանի պայմաններում: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Բինտ/վիրակապ  ոչ մանրէազերծ գործարանային փաթեթավորմամբ,32-36 գ/քմ խտությամբ,որակյալ թանզիֆից 7մ*14 սմ գլանափաթեթ:Որակի սերտիֆիկատի առկայություն: Հանձնելու պահելին ամբողջ պիտանելիության ժամկետի առնվազն 75% առկայություն:Արտադրանքը պետք է ունենա նաև ISO13485 կամ ГОСТ Р ИСО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Ամոքսիցիլին 500 մգ դեղապատիճ։Նոր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բետահիստին (բետահիստինի դիհիդրոքլորիդ) N07CA01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Բետահիստին 24 մգ դեղահատեր։Նոր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25մգ դեղատատեր ։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Պահպանման պայմանները՝  չոր, լույսից պաշտպանված վայրում, ոչ բարձր քան 25°C ջերմաստիճանի պայմաններում, երեխաների համար անհասանելի վայրում;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լուծույթ ներարկման 20մգ/մլ ամպուլներ 1մլ   ։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այլ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բալոն առաջնային հումքից,5 լիտր տարողությամբ,խցանով,բռնակով,ոչ թափանցիկ սպիտակ գույնի,ամուր,բերանի տրամագիծը 4.5-5 սմ: Նոր է, չօգտագործված: Հանձնելու պահին ամբողջ պիտանելիության ժամկետի 1/2-ի առկայության:Որակի սերտիֆիկատը պարտադիր է (տես՝ նկար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տրամետալինի հիդրոքլորիդ  ամպուլ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Դեղը  ներառված է ՀՀ-ում գրանցված դեղերի պետական գրանցամատյանում (ռեեստր): 
տրամետալինի հիդրոքլորիդ  ամպուլ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օլանզապին -N05AH03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Օլանզապին դեղահատեր բերանի խոռոչում լուծվող 5մգ։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լուծույթ 70% ethanol 250 մլ․ տարայով  խտանյութ արտաքին կիրառման համար, ապակե տարա։Նոր է, չօգտագործված, գործարանային փաթեթավորմամբ:Յուրաքանչյուր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Որակի սերտիֆիկատի առկայությունը պարտադիր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"Էսսենցիալ ֆոսֆոլիպիդներ A05C լուծույթ ն/ե ներարկման 50մգ/մլ ամպուլ;ներ 5 մլ:Նոր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Դեղը  ներառված է ՀՀ-ում գրանցված դեղերի պետական գրանցամատյանում (ռեեստր): Պահպանման պայմանները 
+2˚C+8˚C ջերմաստիճանի պայմաններում"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ժապավեն 80մմ *30սմ,գլանափաթեթ,ցանցի գույնը վարդագույն:Նոր է, չօգտագործված,գործարանային փաթեթավորմամբ:Հանձնելու պահելին ամբողջ պիտանելիության ժամկետի առնվազն 75% առկայություն:Արտադրանքը պետք է ունենա ГОСТ Р ИСО նաև ISO13485 որակի վկայականի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սավան երկշերտ 50սմ*50մ, գլանափաթեթ, անջրաթափանց, սպիտակ գույնի,  նոր, չօգտագործված, գործարանային արտադրության։Ցանկացած մատակարարված խմբաքանակի համար CE MARK կամ FDA որակի վկայական/ների առկայությունը պարտադիր է: Արտադրանքը պետք է ունենա նաև ISO13485 կամ ГОСТ Р ИСО 13485 որակի սերտիֆիկատները:  Նոր է, չօգտագործված, գործարանային փաթեթավորմամբ: Ներառում է տեխնիկական ցուցանիշները, առանձնահատկությունները և օգտագործման կանոնները՝ գործարանային ձեռնարկի ձևով: Հանձնելու պահին ամբողջ պիտանելիության ժամկետի առնվազն 75%-ի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սոնոգել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Գել նախատեսված բոլոր տեսակների ուլտրաձայնային հետազոտությունների համար։ Գույնը՝ երկնագույն։ Մածուցիկությունը՝ միջին աստիճանի - 9-11 Pa/S, PH 6.8-7.0, Ակուստիկ դիմադրությունը՝ 1.56x10x5 գ/սմ2xs, Ծավալը՝ 250գ։ Փաթեթավորումը՝ գործարանային, պարտադիր պահպանման պայմանների և պիտանելիության ժամկետի նշումների առկայությամբ։ Տարան պետք է ունենա գործարանային արտադրության կաթոցիկ։ Ցանկացած մատակարարված խմբաքանակի համար CE MARK կամ FDA որակի վկայական/ների առկայությունը պարտադիր է: Արտադրանքը պետք է ունենա նաև ISO13485 կամ ГОСТ Р ИСО 13485 որակի սերտիֆիկատները: Նոր է, չօգտագործված, գործարանային փաթեթավորմամբ: Ներառում է տեխնիկական ցուցանիշները, առանձնահատկությունները և օգտագործման կանոնները՝ գործարանային ձեռնարկի ձևով: Հանձնելու պահին ամբողջ պիտանելիության ժամկետի առնվազն 75%-ի առկայություն: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գործառույթները՝ բազմաֆունկցիոնալ դիզայն, կարելի է  չափել ճակատից և ականջից։ Ցանկացած մատակարարված խմբաքանակի համար CE MARK կամ FDA որակի վկայական/ների առկայությունը պարտադիր է: Արտադրանքը պետք է ունենա նաև ISO13485 կամ ГОСТ Р ИСО 13485 որակի սերտիֆիկատները: ։Եթե ստուգաչափման արդյունքում ապրանքը ճանաչվի կիրառման համար ոչ պիտանի, ապա կատարվելու է ապրանքի վերադարձ մատակարարին։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ascorbic acid լուծույթ ներարկման 50մգ/մլ 2մլ ապակե սրվակ:Նոր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ալպրազոլամ դեղահատեր 1մգ;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 Պահպանման պայմանները՝ չոր, լույսից պաշտպանված, երեխաների համար անհասանելի վայրում, ոչ բարձր քան 25°C ջերմաստիճանի պայմաններում: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ամպ.20%  1 մլ ամպուլներ :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 Պահպանման պայմանները՝ չոր, լույսից պաշտպանված, երեխաների համար անհասանելի վայրում, ոչ բարձր քան 25°C ջերմաստիճանի պայմաններում: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c07ab07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Բիսոպրալոլ 5 մգ դեղահատեր :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 Պահպանման պայմանները՝ չոր, լույսից պաշտպանված, երեխաների համար անհասանելի վայրում, ոչ բարձր քան 25°C ջերմաստիճանի պայմաններում: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40մգ դեղահատեր ։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 Պահպանման պայմանները՝ չոր, լույսից պաշտպանված, երեխաների համար անհասանելի վայրում, ոչ բարձր քան 25°C ջերմաստիճանի պայմաններում: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դիսպենսերներ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Դոզաչափիչ "Bottle top D i s p e n s e t t e  S organic digital, DE-M" կամ "D i s p e n s M a t e-Pro Premium Bottle-top Dispenser"  կամ "Автоматический цифравой дозатор жидкости LT-13" : Որակի սերտիֆիկատի առկայություն: Հանձնելու պահելին ամբողջ պիտանելիության ժամկետի առնվազն 75% առկայություն:Արտադրանքը պետք է ունենա նաև ISO13485 կամ ГОСТ Р ИСО գործարանային փաթեթավորմամբ: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սենոզիդներ A,B – A06AB06 բուսական ծագման դեղ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հալոպերիդոլ n05ad01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շշեր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N06BX03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a03fa01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b03ba01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քվետիապին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C02AC05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N02BB52 , A03DA02 , N02BB52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ակտիվացված ածուխ a07ba01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c03da01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մելդոնիում  -C01EB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խմածությունը չափող սարքերի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 իզովալերաթթվում C01EX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բետահիստին (բետահիստինի դիհիդրոքլորիդ) N07CA01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այլ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օլանզապին -N05AH03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սոնոգել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c07ab07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դիսպենսերներ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