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Լազերային սկավառակներ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Լազերային սկավառակներ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Լազերային սկավառակներ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Լազերային սկավառակներ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սկավառակ CD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սկավառակ DVD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2026.08.26.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ԱԲԿ-ԷԱՃ-ԱՊՁԲ-2026/35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ԱԲԿ-ԷԱՃ-ԱՊՁԲ-2026/35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1</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1</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սկավառակ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սկավառակ CD , 700MB հիշողությամբ, նախատեսված հիվանդանոցային ախտորոշիչ ծառայությությունների պատասխանների տրամադրման համար։ Արտաքին հատվածում Արտաշատի ԲԿ ՓԲԸ լոգոյով , այլ տվյալներով   և ծրարով։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սկավառակ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սկավառակ DVD , 4.30 GB հիշողությամբ, նախատեսված հիվանդանոցային ախտորոշիչ ծառայությությունների պատասխանների տրամադրման համար։ Արտաքին հատվածում Արտաշատի ԲԿ ՓԲԸ լոգոյով , այլ տվյալներով և ծրարով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 Մատակարարումը ՝ Ըստ պատվիրատոհի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սկավառակ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սկավառակ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