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9F25B2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CE1000" w:rsidRDefault="004114DD" w:rsidP="009F25B2">
      <w:pPr>
        <w:jc w:val="both"/>
        <w:rPr>
          <w:rFonts w:ascii="GHEA Grapalat" w:hAnsi="GHEA Grapalat"/>
          <w:b/>
          <w:bCs/>
          <w:sz w:val="20"/>
          <w:szCs w:val="20"/>
        </w:rPr>
      </w:pPr>
    </w:p>
    <w:p w14:paraId="7B311E12" w14:textId="77777777" w:rsidR="00D13AF2" w:rsidRPr="00A35C96" w:rsidRDefault="00D13AF2" w:rsidP="00D13AF2">
      <w:pPr>
        <w:pStyle w:val="BodyTextIndent2"/>
        <w:spacing w:line="240" w:lineRule="auto"/>
        <w:ind w:firstLine="708"/>
        <w:rPr>
          <w:rFonts w:ascii="GHEA Grapalat" w:hAnsi="GHEA Grapalat"/>
          <w:i/>
          <w:sz w:val="16"/>
          <w:szCs w:val="16"/>
        </w:rPr>
      </w:pPr>
      <w:r>
        <w:rPr>
          <w:rFonts w:ascii="GHEA Grapalat" w:hAnsi="GHEA Grapalat"/>
          <w:b/>
          <w:sz w:val="16"/>
          <w:szCs w:val="16"/>
        </w:rPr>
        <w:t>Ծանոթություն 1.</w:t>
      </w:r>
      <w:r w:rsidRPr="002A17A4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i/>
          <w:sz w:val="16"/>
          <w:szCs w:val="16"/>
        </w:rPr>
        <w:t>Ա</w:t>
      </w:r>
      <w:r w:rsidRPr="00A35C96">
        <w:rPr>
          <w:rFonts w:ascii="GHEA Grapalat" w:hAnsi="GHEA Grapalat"/>
          <w:i/>
          <w:sz w:val="16"/>
          <w:szCs w:val="16"/>
        </w:rPr>
        <w:t>պրանքի տեղափոխումը ավտոտրանսպորտով, բեռնաթափումը՝ բանվորական ուժով կատարվում է մատակարարի կողմից, ապրանքը ընդունում է պահեստապետը:</w:t>
      </w:r>
    </w:p>
    <w:p w14:paraId="265B8E2E" w14:textId="77777777" w:rsidR="00D13AF2" w:rsidRPr="008E2FA5" w:rsidRDefault="00D13AF2" w:rsidP="00D13AF2">
      <w:pPr>
        <w:spacing w:line="276" w:lineRule="auto"/>
        <w:jc w:val="both"/>
        <w:rPr>
          <w:rFonts w:ascii="GHEA Grapalat" w:hAnsi="GHEA Grapalat" w:cs="Sylfaen"/>
          <w:b/>
          <w:bCs/>
          <w:i/>
          <w:sz w:val="16"/>
          <w:szCs w:val="18"/>
          <w:lang w:val="pt-BR"/>
        </w:rPr>
      </w:pPr>
      <w:r w:rsidRPr="002A17A4">
        <w:rPr>
          <w:rFonts w:ascii="GHEA Grapalat" w:hAnsi="GHEA Grapalat"/>
          <w:sz w:val="16"/>
          <w:szCs w:val="16"/>
          <w:lang w:val="pt-BR"/>
        </w:rPr>
        <w:tab/>
      </w:r>
      <w:r w:rsidRPr="00E6633E">
        <w:rPr>
          <w:rFonts w:ascii="GHEA Grapalat" w:hAnsi="GHEA Grapalat" w:cs="Sylfaen"/>
          <w:b/>
          <w:i/>
          <w:sz w:val="16"/>
          <w:szCs w:val="18"/>
          <w:lang w:val="pt-BR"/>
        </w:rPr>
        <w:t>* ապրանքի մատակարարման վերջնաժամկետը չի կարող ավել լինել, քան տվյալ տարվա դեկտեմբերի 25-ը</w:t>
      </w:r>
      <w:r w:rsidRPr="00E6633E">
        <w:rPr>
          <w:rFonts w:ascii="GHEA Grapalat" w:hAnsi="GHEA Grapalat" w:cs="Sylfaen"/>
          <w:b/>
          <w:bCs/>
          <w:i/>
          <w:sz w:val="16"/>
          <w:szCs w:val="18"/>
          <w:lang w:val="pt-BR"/>
        </w:rPr>
        <w:t>:</w:t>
      </w:r>
    </w:p>
    <w:p w14:paraId="12190B55" w14:textId="77777777" w:rsidR="008B6449" w:rsidRPr="00AF0B70" w:rsidRDefault="008B6449" w:rsidP="009F25B2">
      <w:pPr>
        <w:jc w:val="both"/>
        <w:rPr>
          <w:rFonts w:ascii="GHEA Grapalat" w:hAnsi="GHEA Grapalat"/>
          <w:sz w:val="20"/>
          <w:szCs w:val="20"/>
          <w:lang w:val="pt-BR" w:eastAsia="ru-RU"/>
        </w:rPr>
      </w:pPr>
    </w:p>
    <w:p w14:paraId="7B4EA4D8" w14:textId="50C43459" w:rsidR="008E49B9" w:rsidRPr="008B6449" w:rsidRDefault="007D5EBE" w:rsidP="009F25B2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9F25B2">
      <w:pPr>
        <w:ind w:firstLine="567"/>
        <w:jc w:val="both"/>
        <w:rPr>
          <w:rFonts w:ascii="GHEA Grapalat" w:hAnsi="GHEA Grapalat" w:cs="Calibri"/>
          <w:b/>
          <w:lang w:val="ru-RU"/>
        </w:rPr>
      </w:pPr>
    </w:p>
    <w:p w14:paraId="715F0325" w14:textId="77777777" w:rsidR="00AF0B70" w:rsidRPr="001F71C7" w:rsidRDefault="00AF0B70" w:rsidP="00AF0B70">
      <w:pPr>
        <w:pStyle w:val="BodyTextIndent2"/>
        <w:spacing w:line="240" w:lineRule="auto"/>
        <w:ind w:firstLine="708"/>
        <w:rPr>
          <w:rFonts w:ascii="GHEA Grapalat" w:hAnsi="GHEA Grapalat"/>
          <w:b/>
          <w:sz w:val="16"/>
          <w:szCs w:val="16"/>
        </w:rPr>
      </w:pPr>
      <w:r w:rsidRPr="001F71C7">
        <w:rPr>
          <w:rFonts w:ascii="GHEA Grapalat" w:hAnsi="GHEA Grapalat"/>
          <w:b/>
          <w:sz w:val="16"/>
          <w:szCs w:val="16"/>
        </w:rPr>
        <w:t>Примечание 1.  Перевозка товара автотранспортом, разгрузка - рабочей силой осуществляется поставщиком, товар принимает начальник склада.</w:t>
      </w:r>
    </w:p>
    <w:p w14:paraId="650886FE" w14:textId="77777777" w:rsidR="00AF0B70" w:rsidRPr="001F71C7" w:rsidRDefault="00AF0B70" w:rsidP="00AF0B70">
      <w:pPr>
        <w:pStyle w:val="BodyTextIndent2"/>
        <w:spacing w:line="240" w:lineRule="auto"/>
        <w:ind w:firstLine="708"/>
        <w:rPr>
          <w:rFonts w:ascii="GHEA Grapalat" w:hAnsi="GHEA Grapalat"/>
          <w:b/>
          <w:sz w:val="16"/>
          <w:szCs w:val="16"/>
        </w:rPr>
      </w:pPr>
      <w:r w:rsidRPr="001F71C7">
        <w:rPr>
          <w:rFonts w:ascii="GHEA Grapalat" w:hAnsi="GHEA Grapalat"/>
          <w:b/>
          <w:sz w:val="16"/>
          <w:szCs w:val="16"/>
        </w:rPr>
        <w:t>* окончательный сро</w:t>
      </w:r>
      <w:r>
        <w:rPr>
          <w:rFonts w:ascii="GHEA Grapalat" w:hAnsi="GHEA Grapalat"/>
          <w:b/>
          <w:sz w:val="16"/>
          <w:szCs w:val="16"/>
        </w:rPr>
        <w:t>к поставки товара максимум до 2</w:t>
      </w:r>
      <w:r>
        <w:rPr>
          <w:rFonts w:ascii="GHEA Grapalat" w:hAnsi="GHEA Grapalat"/>
          <w:b/>
          <w:sz w:val="16"/>
          <w:szCs w:val="16"/>
          <w:lang w:val="hy-AM"/>
        </w:rPr>
        <w:t>5</w:t>
      </w:r>
      <w:r w:rsidRPr="001F71C7">
        <w:rPr>
          <w:rFonts w:ascii="GHEA Grapalat" w:hAnsi="GHEA Grapalat"/>
          <w:b/>
          <w:sz w:val="16"/>
          <w:szCs w:val="16"/>
        </w:rPr>
        <w:t>-го декабря текущего года.</w:t>
      </w:r>
    </w:p>
    <w:p w14:paraId="33149EE8" w14:textId="3F2108E5" w:rsidR="007D5EBE" w:rsidRPr="00AF0B70" w:rsidRDefault="007D5EBE" w:rsidP="00AF0B70">
      <w:pPr>
        <w:ind w:firstLine="567"/>
        <w:jc w:val="both"/>
        <w:rPr>
          <w:rFonts w:ascii="GHEA Grapalat" w:hAnsi="GHEA Grapalat"/>
          <w:sz w:val="20"/>
          <w:szCs w:val="20"/>
          <w:lang w:val="af-ZA" w:eastAsia="ru-RU"/>
        </w:rPr>
      </w:pPr>
    </w:p>
    <w:sectPr w:rsidR="007D5EBE" w:rsidRPr="00AF0B70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ACF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C48BF"/>
    <w:rsid w:val="007D5EBE"/>
    <w:rsid w:val="008B6449"/>
    <w:rsid w:val="008E49B9"/>
    <w:rsid w:val="009273C0"/>
    <w:rsid w:val="009C2765"/>
    <w:rsid w:val="009F25B2"/>
    <w:rsid w:val="00A5093C"/>
    <w:rsid w:val="00AA24CC"/>
    <w:rsid w:val="00AD443E"/>
    <w:rsid w:val="00AF0B70"/>
    <w:rsid w:val="00AF7B1D"/>
    <w:rsid w:val="00CE1000"/>
    <w:rsid w:val="00D13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D13AF2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D13AF2"/>
    <w:rPr>
      <w:rFonts w:ascii="Baltica" w:eastAsia="Times New Roman" w:hAnsi="Baltica" w:cs="Times New Roman"/>
      <w:sz w:val="20"/>
      <w:szCs w:val="20"/>
      <w:lang w:val="af-ZA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432</Characters>
  <Application>Microsoft Office Word</Application>
  <DocSecurity>0</DocSecurity>
  <Lines>3</Lines>
  <Paragraphs>1</Paragraphs>
  <ScaleCrop>false</ScaleCrop>
  <Company/>
  <LinksUpToDate>false</LinksUpToDate>
  <CharactersWithSpaces>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35</cp:revision>
  <dcterms:created xsi:type="dcterms:W3CDTF">2026-02-10T13:05:00Z</dcterms:created>
  <dcterms:modified xsi:type="dcterms:W3CDTF">2026-08-13T08:35:00Z</dcterms:modified>
</cp:coreProperties>
</file>