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Լվացքի մեքենա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Լվացքի մեքենա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Լվացքի մեքենա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Լվացքի մեքենա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Լվաքցքի մեքենա ։ Գույնը՝ սև ,Հոսանքի (Վ/Հց) -220-240 Վ/50-60 Հց,Լ/Մ Տեսակ-Ավտոմատ (առջևից ներբեռնվող),քամելու արագություն-1200 պտույտ/րոպե,առավելագույն ներբեռման քաշ-12կգ,աղմուկի մակարդակ 74դԲ ,ծրագրերի քանակ-16,Էներգախնայողության դաս-A,60x62x85 սմ,պետք է առկա լինի Wi-Fi և էկրան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