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ԿՇՄՊ-ԷԱՃԱՊՁԲ-26/52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ԿՇՄՊ-ԷԱՃԱՊՁԲ-26/52 ծածկագրով  էլեկտրոնային աճուրդ ընթացակարգով բենզասղոցի կտրող շղթաների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Նվարդ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ԿՇՄՊ-ԷԱՃԱՊՁԲ-26/52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ԿՇՄՊ-ԷԱՃԱՊՁԲ-26/52 ծածկագրով  էլեկտրոնային աճուրդ ընթացակարգով բենզասղոցի կտրող շղթաների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ԿՇՄՊ-ԷԱՃԱՊՁԲ-26/52 ծածկագրով  էլեկտրոնային աճուրդ ընթացակարգով բենզասղոցի կտրող շղթաների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ԿՇՄՊ-ԷԱՃԱՊՁԲ-26/52 ծածկագրով  էլեկտրոնային աճուրդ ընթացակարգով բենզասղոցի կտրող շղթաների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կտրող շղթա 30սմ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կտրող շղթա 50սմ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4.3489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ԿՇՄՊ-ԷԱՃԱՊՁԲ-26/52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ԿՇՄՊ-ԷԱՃԱՊՁԲ-26/52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«ԿՇՄՊ-ԷԱՃԱՊՁԲ-26/52»*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ԿՇՄՊ-ԷԱՃԱՊՁԲ-26/52*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«ԿՇՄՊ-ԷԱՃԱՊՁԲ-26/52»*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ԿՇՄՊ-ԷԱՃԱՊՁԲ-26/52*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կատարվելու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կտրող շղթա 30սմ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համար արտադրված կամ տվյալ մոդելին տեխնիկական պարամետրերով լիովին համարժեք գործարանային կտրող շղթա 30սմ: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կտրող շղթա 50սմ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համար արտադրված կամ տվյալ մոդելին տեխնիկական պարամետրերով լիովին համարժեք գործարանային կտրող շղթա 50սմ:
Ապրանքը պետք է լինի նոր, չօգտագործված և առանց խոտանի: Ապրանքի տեղափոխումը և բեռնաթափումը իրականացնում է Վաճառողը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կտրող շղթա 30սմ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կտրող շղթա 50սմ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