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интерактивного монитора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ԵՔ-ԷԱՃԱՊՁԲ-26/336</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интерактивного монитора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интерактивного монитора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интерактивного монитора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Интерактижный  сенсорный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Интерактижный  сенсорный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Иерактижный  сенсорный монитор	 Приобретается интерактивный сенсорный монитор со следующими параметрами:
•	интерактивная панель с сенсорным экраном — не менее 86 дюймов. 
1.	Тип устройства: интерактивная панель с сенсорным экраном 
2.	Диагональ экрана: не менее 86 дюймов 
3.	Технология подсветки: DLED или эквивалентная 
4.	Тип матрицы: IPS или эквивалентная технология 
5.	Соотношение сторон: 16:9 
6.	Разрешение экрана: не менее 3840 × 2160 пикселей 
7.	Частота обновления: не менее 60 Гц 
8.	Яркость: не менее 350 кд/м² 
9.	Контрастность: не менее 1200:1 
10.	Угол обзора: не менее 178° по горизонтали и вертикали 
11.	Время отклика экрана: не более 8 мс 
12.	Срок эксплуатации экрана: не менее 50 000 часов 
13.	Технология сенсорного экрана: инфракрасная 
14.	Количество одновременных касаний: не менее 32 в Android и 40 в Windows 
15.	Время отклика сенсорного слоя: не более 5 мс 
16.	Разрешение сенсорного слоя: не менее 32767 × 32767 
17.	Защитное покрытие: закаленное антибликовое защитное стекло 
18.	Твердость защитного стекла: не менее 9H 
19.	Операционная система: Android 14 или выше 
20.	Процессор: не менее 4-ядерного ARM Cortex-A55, частота — не менее 1,9 ГГц 
21.	Оперативная память: не менее 8 ГБ 
22.	Встроенная память: не менее 64 ГБ 
23.	Wi-Fi: двухдиапазонный 2,4/5 ГГц, с поддержкой Wi-Fi 6 
24.	Bluetooth: версия не ниже 5.2 
25.	Поддержка внешней операционной системы: возможность подключения и использования с Windows 7/8/10/11 
26.	Вход HDMI: не менее 2 × HDMI, с поддержкой 4K@60 Гц 
27.	USB: не менее 1 × USB 3.0/3.2 и 2 × USB 2.0 
28.	USB Type-C: не менее 1 разъема 
29.	Сетевой интерфейс: RJ-45, не менее 1 разъема 
30.	RS-232: не менее 1 разъема 
31.	Аудиовыход: 3,5 мм 
Условия поставки и гарантии:
Перевозку и разгрузку товара осуществляет поставщик за свой счет и своими силами. Поставка осуществляется до складского помещения Заказчика по указанному Заказчиком адресу в г. Ереване.
Гарантия: не менее 365 дней.
В течение гарантийного срока выявленные недостатки поставщик обязан устранить либо заменить товар на новый в течение 3–5 дней, обеспечив за свой счет транспортировку товара в соответствующий сервисный центр и его возврат.
	Шт.	1200.0	1200.0	1	
г. Ереван, 
ул. Аргишти 1
  	После вступления Договора в силу и до 21-го календарного дня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21-го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Интерактижный  сенсорный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