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CE8725" w14:textId="77777777" w:rsidR="00CF181B" w:rsidRPr="000B5A3C" w:rsidRDefault="00CF181B" w:rsidP="00CF181B">
      <w:pPr>
        <w:pStyle w:val="31"/>
        <w:spacing w:line="240" w:lineRule="auto"/>
        <w:ind w:firstLine="142"/>
        <w:jc w:val="right"/>
        <w:rPr>
          <w:rFonts w:ascii="Sylfaen" w:hAnsi="Sylfaen" w:cs="Sylfaen"/>
          <w:b/>
          <w:sz w:val="22"/>
          <w:szCs w:val="22"/>
          <w:lang w:val="hy-AM"/>
        </w:rPr>
      </w:pPr>
    </w:p>
    <w:p w14:paraId="39C90BA8" w14:textId="5FAC36E5" w:rsidR="00130F4D" w:rsidRPr="000B5A3C" w:rsidRDefault="00130F4D" w:rsidP="00130F4D">
      <w:pPr>
        <w:ind w:firstLine="567"/>
        <w:jc w:val="both"/>
        <w:rPr>
          <w:rFonts w:ascii="Sylfaen" w:hAnsi="Sylfaen" w:cs="Arial"/>
          <w:sz w:val="22"/>
          <w:szCs w:val="22"/>
          <w:lang w:val="es-ES"/>
        </w:rPr>
      </w:pPr>
    </w:p>
    <w:p w14:paraId="6CC2DAB6" w14:textId="0A4D6B10" w:rsidR="000B5A3C" w:rsidRPr="000B5A3C" w:rsidRDefault="000B5A3C" w:rsidP="00130F4D">
      <w:pPr>
        <w:ind w:firstLine="567"/>
        <w:jc w:val="both"/>
        <w:rPr>
          <w:rFonts w:ascii="Sylfaen" w:hAnsi="Sylfaen" w:cs="Arial"/>
          <w:sz w:val="22"/>
          <w:szCs w:val="22"/>
          <w:lang w:val="es-ES"/>
        </w:rPr>
      </w:pPr>
    </w:p>
    <w:p w14:paraId="63B9FD37" w14:textId="77777777" w:rsidR="000B5A3C" w:rsidRPr="000B5A3C" w:rsidRDefault="000B5A3C" w:rsidP="00130F4D">
      <w:pPr>
        <w:ind w:firstLine="567"/>
        <w:jc w:val="both"/>
        <w:rPr>
          <w:rFonts w:ascii="Sylfaen" w:hAnsi="Sylfaen" w:cs="Arial"/>
          <w:sz w:val="22"/>
          <w:szCs w:val="22"/>
          <w:lang w:val="es-ES"/>
        </w:rPr>
      </w:pPr>
    </w:p>
    <w:tbl>
      <w:tblPr>
        <w:tblW w:w="138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559"/>
        <w:gridCol w:w="1276"/>
        <w:gridCol w:w="4394"/>
        <w:gridCol w:w="992"/>
        <w:gridCol w:w="1417"/>
        <w:gridCol w:w="1134"/>
        <w:gridCol w:w="2269"/>
      </w:tblGrid>
      <w:tr w:rsidR="0023493B" w:rsidRPr="00765420" w14:paraId="75D4DFE2" w14:textId="0F1EF84B" w:rsidTr="000776EC">
        <w:trPr>
          <w:trHeight w:val="23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AA293" w14:textId="734C3D2F" w:rsidR="0023493B" w:rsidRPr="00765420" w:rsidRDefault="0023493B" w:rsidP="000776EC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765420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ՀՀ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2CE4E" w14:textId="5D129713" w:rsidR="0023493B" w:rsidRPr="00765420" w:rsidRDefault="0023493B" w:rsidP="000776EC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65420">
              <w:rPr>
                <w:rFonts w:ascii="GHEA Grapalat" w:hAnsi="GHEA Grapalat"/>
                <w:b/>
                <w:bCs/>
                <w:sz w:val="16"/>
                <w:szCs w:val="16"/>
              </w:rPr>
              <w:t>CPV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D175D" w14:textId="5A71FB61" w:rsidR="0023493B" w:rsidRPr="00765420" w:rsidRDefault="0023493B" w:rsidP="000776EC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765420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Անվանում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E1629" w14:textId="4CB94C97" w:rsidR="0023493B" w:rsidRPr="00765420" w:rsidRDefault="0023493B" w:rsidP="000776EC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</w:pPr>
            <w:r w:rsidRPr="00765420"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  <w:t>տեխնիկական բնութագրերը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9DA9E" w14:textId="72D2F23E" w:rsidR="0023493B" w:rsidRPr="00765420" w:rsidRDefault="0023493B" w:rsidP="000776EC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Ք</w:t>
            </w:r>
            <w:r w:rsidRPr="00765420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անակ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87202" w14:textId="19A7866D" w:rsidR="0023493B" w:rsidRPr="00765420" w:rsidRDefault="0023493B" w:rsidP="000776EC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765420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Միավորի գին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817A3" w14:textId="78B93B43" w:rsidR="0023493B" w:rsidRPr="00765420" w:rsidRDefault="0023493B" w:rsidP="000776EC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65420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Գումար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812D7" w14:textId="0381EF8C" w:rsidR="0023493B" w:rsidRPr="00765420" w:rsidRDefault="0023493B" w:rsidP="000776EC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Մատակարարման ժամլետ</w:t>
            </w:r>
          </w:p>
        </w:tc>
      </w:tr>
      <w:tr w:rsidR="0023493B" w:rsidRPr="00765420" w14:paraId="7146E45E" w14:textId="4667816B" w:rsidTr="000776EC">
        <w:trPr>
          <w:trHeight w:val="458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C1AA8" w14:textId="4ED43ACB" w:rsidR="0023493B" w:rsidRPr="00765420" w:rsidRDefault="0023493B" w:rsidP="000776EC">
            <w:pPr>
              <w:ind w:left="29" w:hanging="29"/>
              <w:jc w:val="center"/>
              <w:rPr>
                <w:rFonts w:ascii="GHEA Grapalat" w:hAnsi="GHEA Grapalat" w:cs="Calibri"/>
                <w:bCs/>
                <w:i/>
                <w:color w:val="000000"/>
                <w:sz w:val="16"/>
                <w:szCs w:val="16"/>
                <w:lang w:val="hy-AM"/>
              </w:rPr>
            </w:pPr>
            <w:r w:rsidRPr="00765420">
              <w:rPr>
                <w:rFonts w:ascii="GHEA Grapalat" w:hAnsi="GHEA Grapalat" w:cs="Calibri"/>
                <w:bCs/>
                <w:i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6266" w14:textId="3D7B9FBE" w:rsidR="0023493B" w:rsidRPr="00765420" w:rsidRDefault="0023493B" w:rsidP="000776EC">
            <w:pPr>
              <w:jc w:val="center"/>
              <w:rPr>
                <w:rFonts w:ascii="GHEA Grapalat" w:hAnsi="GHEA Grapalat" w:cs="Calibri"/>
                <w:bCs/>
                <w:i/>
                <w:color w:val="000000"/>
                <w:sz w:val="16"/>
                <w:szCs w:val="16"/>
              </w:rPr>
            </w:pPr>
            <w:r w:rsidRPr="00765420">
              <w:rPr>
                <w:rFonts w:ascii="GHEA Grapalat" w:hAnsi="GHEA Grapalat" w:cs="Calibri"/>
                <w:bCs/>
                <w:i/>
                <w:color w:val="000000"/>
                <w:sz w:val="16"/>
                <w:szCs w:val="16"/>
              </w:rPr>
              <w:t>42931100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931E4" w14:textId="54013072" w:rsidR="0023493B" w:rsidRPr="00765420" w:rsidRDefault="0023493B" w:rsidP="000776EC">
            <w:pPr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s-ES"/>
              </w:rPr>
            </w:pPr>
            <w:r w:rsidRPr="00765420">
              <w:rPr>
                <w:rFonts w:ascii="GHEA Grapalat" w:hAnsi="GHEA Grapalat" w:cs="Calibri"/>
                <w:bCs/>
                <w:i/>
                <w:color w:val="000000"/>
                <w:sz w:val="16"/>
                <w:szCs w:val="16"/>
              </w:rPr>
              <w:t xml:space="preserve">Լաբորատոր </w:t>
            </w:r>
            <w:r w:rsidRPr="00765420">
              <w:rPr>
                <w:rFonts w:ascii="Calibri" w:hAnsi="Calibri" w:cs="Calibri"/>
                <w:bCs/>
                <w:i/>
                <w:color w:val="000000"/>
                <w:sz w:val="16"/>
                <w:szCs w:val="16"/>
              </w:rPr>
              <w:t> </w:t>
            </w:r>
            <w:r w:rsidRPr="00765420">
              <w:rPr>
                <w:rFonts w:ascii="GHEA Grapalat" w:hAnsi="GHEA Grapalat" w:cs="GHEA Grapalat"/>
                <w:bCs/>
                <w:i/>
                <w:color w:val="000000"/>
                <w:sz w:val="16"/>
                <w:szCs w:val="16"/>
              </w:rPr>
              <w:t>ցենտրիֆուգ</w:t>
            </w:r>
          </w:p>
        </w:tc>
        <w:tc>
          <w:tcPr>
            <w:tcW w:w="4394" w:type="dxa"/>
            <w:vAlign w:val="center"/>
          </w:tcPr>
          <w:p w14:paraId="11B90E9A" w14:textId="77777777" w:rsidR="000776EC" w:rsidRDefault="0023493B" w:rsidP="000776EC">
            <w:pPr>
              <w:spacing w:before="100" w:beforeAutospacing="1" w:after="100" w:afterAutospacing="1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65420">
              <w:rPr>
                <w:rFonts w:ascii="GHEA Grapalat" w:hAnsi="GHEA Grapalat"/>
                <w:sz w:val="16"/>
                <w:szCs w:val="16"/>
              </w:rPr>
              <w:t>Միկրոպրոցեսորային</w:t>
            </w:r>
            <w:r w:rsidRPr="00765420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765420">
              <w:rPr>
                <w:rFonts w:ascii="GHEA Grapalat" w:hAnsi="GHEA Grapalat"/>
                <w:sz w:val="16"/>
                <w:szCs w:val="16"/>
              </w:rPr>
              <w:t>կառավարում՝</w:t>
            </w:r>
            <w:r w:rsidRPr="00765420">
              <w:rPr>
                <w:rFonts w:ascii="GHEA Grapalat" w:hAnsi="GHEA Grapalat"/>
                <w:sz w:val="16"/>
                <w:szCs w:val="16"/>
                <w:lang w:val="es-ES"/>
              </w:rPr>
              <w:t xml:space="preserve"> LCD </w:t>
            </w:r>
            <w:r w:rsidRPr="00765420">
              <w:rPr>
                <w:rFonts w:ascii="GHEA Grapalat" w:hAnsi="GHEA Grapalat"/>
                <w:sz w:val="16"/>
                <w:szCs w:val="16"/>
              </w:rPr>
              <w:t>դիսպլեյով։</w:t>
            </w:r>
            <w:r w:rsidR="000776E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65420">
              <w:rPr>
                <w:rFonts w:ascii="GHEA Grapalat" w:hAnsi="GHEA Grapalat"/>
                <w:sz w:val="16"/>
                <w:szCs w:val="16"/>
              </w:rPr>
              <w:t>Կափարիչի</w:t>
            </w:r>
            <w:r w:rsidRPr="00765420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765420">
              <w:rPr>
                <w:rFonts w:ascii="GHEA Grapalat" w:hAnsi="GHEA Grapalat"/>
                <w:sz w:val="16"/>
                <w:szCs w:val="16"/>
              </w:rPr>
              <w:t>էլեկտրական</w:t>
            </w:r>
            <w:r w:rsidRPr="00765420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765420">
              <w:rPr>
                <w:rFonts w:ascii="GHEA Grapalat" w:hAnsi="GHEA Grapalat"/>
                <w:sz w:val="16"/>
                <w:szCs w:val="16"/>
              </w:rPr>
              <w:t>կողպման</w:t>
            </w:r>
            <w:r w:rsidRPr="00765420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765420">
              <w:rPr>
                <w:rFonts w:ascii="GHEA Grapalat" w:hAnsi="GHEA Grapalat"/>
                <w:sz w:val="16"/>
                <w:szCs w:val="16"/>
              </w:rPr>
              <w:t>համակարգ։</w:t>
            </w:r>
            <w:r w:rsidR="000776E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776EC">
              <w:rPr>
                <w:rFonts w:ascii="GHEA Grapalat" w:hAnsi="GHEA Grapalat"/>
                <w:sz w:val="16"/>
                <w:szCs w:val="16"/>
                <w:lang w:val="hy-AM"/>
              </w:rPr>
              <w:t>Անհավասարակշռության</w:t>
            </w:r>
            <w:r w:rsidRPr="00765420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776EC">
              <w:rPr>
                <w:rFonts w:ascii="GHEA Grapalat" w:hAnsi="GHEA Grapalat"/>
                <w:sz w:val="16"/>
                <w:szCs w:val="16"/>
                <w:lang w:val="hy-AM"/>
              </w:rPr>
              <w:t>ավտոմատ</w:t>
            </w:r>
            <w:r w:rsidRPr="00765420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776EC">
              <w:rPr>
                <w:rFonts w:ascii="GHEA Grapalat" w:hAnsi="GHEA Grapalat"/>
                <w:sz w:val="16"/>
                <w:szCs w:val="16"/>
                <w:lang w:val="hy-AM"/>
              </w:rPr>
              <w:t>հայտնաբերման</w:t>
            </w:r>
            <w:r w:rsidRPr="00765420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776EC">
              <w:rPr>
                <w:rFonts w:ascii="GHEA Grapalat" w:hAnsi="GHEA Grapalat"/>
                <w:sz w:val="16"/>
                <w:szCs w:val="16"/>
                <w:lang w:val="hy-AM"/>
              </w:rPr>
              <w:t>և</w:t>
            </w:r>
            <w:r w:rsidRPr="00765420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776EC">
              <w:rPr>
                <w:rFonts w:ascii="GHEA Grapalat" w:hAnsi="GHEA Grapalat"/>
                <w:sz w:val="16"/>
                <w:szCs w:val="16"/>
                <w:lang w:val="hy-AM"/>
              </w:rPr>
              <w:t>անվտանգության</w:t>
            </w:r>
            <w:r w:rsidRPr="00765420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776EC">
              <w:rPr>
                <w:rFonts w:ascii="GHEA Grapalat" w:hAnsi="GHEA Grapalat"/>
                <w:sz w:val="16"/>
                <w:szCs w:val="16"/>
                <w:lang w:val="hy-AM"/>
              </w:rPr>
              <w:t>անջատման</w:t>
            </w:r>
            <w:r w:rsidRPr="00765420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776EC">
              <w:rPr>
                <w:rFonts w:ascii="GHEA Grapalat" w:hAnsi="GHEA Grapalat"/>
                <w:sz w:val="16"/>
                <w:szCs w:val="16"/>
                <w:lang w:val="hy-AM"/>
              </w:rPr>
              <w:t>համակարգ։</w:t>
            </w:r>
            <w:r w:rsidR="000776E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776EC">
              <w:rPr>
                <w:rFonts w:ascii="GHEA Grapalat" w:hAnsi="GHEA Grapalat"/>
                <w:sz w:val="16"/>
                <w:szCs w:val="16"/>
                <w:lang w:val="hy-AM"/>
              </w:rPr>
              <w:t>Աղմուկի</w:t>
            </w:r>
            <w:r w:rsidRPr="00765420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776EC">
              <w:rPr>
                <w:rFonts w:ascii="GHEA Grapalat" w:hAnsi="GHEA Grapalat"/>
                <w:sz w:val="16"/>
                <w:szCs w:val="16"/>
                <w:lang w:val="hy-AM"/>
              </w:rPr>
              <w:t>մակարդակը՝</w:t>
            </w:r>
            <w:r w:rsidRPr="00765420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776EC">
              <w:rPr>
                <w:rFonts w:ascii="GHEA Grapalat" w:hAnsi="GHEA Grapalat"/>
                <w:sz w:val="16"/>
                <w:szCs w:val="16"/>
                <w:lang w:val="hy-AM"/>
              </w:rPr>
              <w:t>առավելագույն</w:t>
            </w:r>
            <w:r w:rsidRPr="00765420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776EC">
              <w:rPr>
                <w:rFonts w:ascii="GHEA Grapalat" w:hAnsi="GHEA Grapalat"/>
                <w:sz w:val="16"/>
                <w:szCs w:val="16"/>
                <w:lang w:val="hy-AM"/>
              </w:rPr>
              <w:t>արագության</w:t>
            </w:r>
            <w:r w:rsidRPr="00765420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776EC">
              <w:rPr>
                <w:rFonts w:ascii="GHEA Grapalat" w:hAnsi="GHEA Grapalat"/>
                <w:sz w:val="16"/>
                <w:szCs w:val="16"/>
                <w:lang w:val="hy-AM"/>
              </w:rPr>
              <w:t>դեպքում</w:t>
            </w:r>
            <w:r w:rsidRPr="00765420">
              <w:rPr>
                <w:rFonts w:ascii="GHEA Grapalat" w:hAnsi="GHEA Grapalat"/>
                <w:sz w:val="16"/>
                <w:szCs w:val="16"/>
                <w:lang w:val="es-ES"/>
              </w:rPr>
              <w:t xml:space="preserve"> ≤ 60 dB</w:t>
            </w:r>
            <w:r w:rsidRPr="000776EC">
              <w:rPr>
                <w:rFonts w:ascii="GHEA Grapalat" w:hAnsi="GHEA Grapalat"/>
                <w:sz w:val="16"/>
                <w:szCs w:val="16"/>
                <w:lang w:val="hy-AM"/>
              </w:rPr>
              <w:t>։</w:t>
            </w:r>
            <w:r w:rsidR="000776E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776EC">
              <w:rPr>
                <w:rFonts w:ascii="GHEA Grapalat" w:hAnsi="GHEA Grapalat"/>
                <w:sz w:val="16"/>
                <w:szCs w:val="16"/>
                <w:lang w:val="hy-AM"/>
              </w:rPr>
              <w:t>Ռոտորների</w:t>
            </w:r>
            <w:r w:rsidRPr="00765420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776EC">
              <w:rPr>
                <w:rFonts w:ascii="GHEA Grapalat" w:hAnsi="GHEA Grapalat"/>
                <w:sz w:val="16"/>
                <w:szCs w:val="16"/>
                <w:lang w:val="hy-AM"/>
              </w:rPr>
              <w:t>արագ</w:t>
            </w:r>
            <w:r w:rsidRPr="00765420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776EC">
              <w:rPr>
                <w:rFonts w:ascii="GHEA Grapalat" w:hAnsi="GHEA Grapalat"/>
                <w:sz w:val="16"/>
                <w:szCs w:val="16"/>
                <w:lang w:val="hy-AM"/>
              </w:rPr>
              <w:t>և</w:t>
            </w:r>
            <w:r w:rsidRPr="00765420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776EC">
              <w:rPr>
                <w:rFonts w:ascii="GHEA Grapalat" w:hAnsi="GHEA Grapalat"/>
                <w:sz w:val="16"/>
                <w:szCs w:val="16"/>
                <w:lang w:val="hy-AM"/>
              </w:rPr>
              <w:t>հեշտ</w:t>
            </w:r>
            <w:r w:rsidRPr="00765420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776EC">
              <w:rPr>
                <w:rFonts w:ascii="GHEA Grapalat" w:hAnsi="GHEA Grapalat"/>
                <w:sz w:val="16"/>
                <w:szCs w:val="16"/>
                <w:lang w:val="hy-AM"/>
              </w:rPr>
              <w:t>փոխարինման</w:t>
            </w:r>
            <w:r w:rsidR="000776E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776EC">
              <w:rPr>
                <w:rFonts w:ascii="GHEA Grapalat" w:hAnsi="GHEA Grapalat"/>
                <w:sz w:val="16"/>
                <w:szCs w:val="16"/>
                <w:lang w:val="hy-AM"/>
              </w:rPr>
              <w:t>հնարավորություն։</w:t>
            </w:r>
            <w:r w:rsidR="000776E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776EC">
              <w:rPr>
                <w:rFonts w:ascii="GHEA Grapalat" w:hAnsi="GHEA Grapalat"/>
                <w:sz w:val="16"/>
                <w:szCs w:val="16"/>
                <w:lang w:val="hy-AM"/>
              </w:rPr>
              <w:t>Հեշտ</w:t>
            </w:r>
            <w:r w:rsidRPr="00765420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776EC">
              <w:rPr>
                <w:rFonts w:ascii="GHEA Grapalat" w:hAnsi="GHEA Grapalat"/>
                <w:sz w:val="16"/>
                <w:szCs w:val="16"/>
                <w:lang w:val="hy-AM"/>
              </w:rPr>
              <w:t>և</w:t>
            </w:r>
            <w:r w:rsidRPr="00765420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776EC">
              <w:rPr>
                <w:rFonts w:ascii="GHEA Grapalat" w:hAnsi="GHEA Grapalat"/>
                <w:sz w:val="16"/>
                <w:szCs w:val="16"/>
                <w:lang w:val="hy-AM"/>
              </w:rPr>
              <w:t>հարմար</w:t>
            </w:r>
            <w:r w:rsidRPr="00765420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776EC">
              <w:rPr>
                <w:rFonts w:ascii="GHEA Grapalat" w:hAnsi="GHEA Grapalat"/>
                <w:sz w:val="16"/>
                <w:szCs w:val="16"/>
                <w:lang w:val="hy-AM"/>
              </w:rPr>
              <w:t>ծրագրավորում։</w:t>
            </w:r>
            <w:r w:rsidR="000776E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776EC">
              <w:rPr>
                <w:rFonts w:ascii="GHEA Grapalat" w:hAnsi="GHEA Grapalat"/>
                <w:sz w:val="16"/>
                <w:szCs w:val="16"/>
                <w:lang w:val="hy-AM"/>
              </w:rPr>
              <w:t>Նրբաթիթեղ</w:t>
            </w:r>
            <w:r w:rsidRPr="00765420">
              <w:rPr>
                <w:rFonts w:ascii="GHEA Grapalat" w:hAnsi="GHEA Grapalat"/>
                <w:sz w:val="16"/>
                <w:szCs w:val="16"/>
                <w:lang w:val="es-ES"/>
              </w:rPr>
              <w:t xml:space="preserve"> (</w:t>
            </w:r>
            <w:r w:rsidRPr="000776EC">
              <w:rPr>
                <w:rFonts w:ascii="GHEA Grapalat" w:hAnsi="GHEA Grapalat"/>
                <w:sz w:val="16"/>
                <w:szCs w:val="16"/>
                <w:lang w:val="hy-AM"/>
              </w:rPr>
              <w:t>մեմբրանային</w:t>
            </w:r>
            <w:r w:rsidRPr="00765420">
              <w:rPr>
                <w:rFonts w:ascii="GHEA Grapalat" w:hAnsi="GHEA Grapalat"/>
                <w:sz w:val="16"/>
                <w:szCs w:val="16"/>
                <w:lang w:val="es-ES"/>
              </w:rPr>
              <w:t xml:space="preserve">) </w:t>
            </w:r>
            <w:r w:rsidRPr="000776EC">
              <w:rPr>
                <w:rFonts w:ascii="GHEA Grapalat" w:hAnsi="GHEA Grapalat"/>
                <w:sz w:val="16"/>
                <w:szCs w:val="16"/>
                <w:lang w:val="hy-AM"/>
              </w:rPr>
              <w:t>ստեղնաշար։</w:t>
            </w:r>
            <w:r w:rsidR="000776E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776EC">
              <w:rPr>
                <w:rFonts w:ascii="GHEA Grapalat" w:hAnsi="GHEA Grapalat"/>
                <w:sz w:val="16"/>
                <w:szCs w:val="16"/>
                <w:lang w:val="hy-AM"/>
              </w:rPr>
              <w:t>Ծրագրավորված</w:t>
            </w:r>
            <w:r w:rsidRPr="00765420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776EC">
              <w:rPr>
                <w:rFonts w:ascii="GHEA Grapalat" w:hAnsi="GHEA Grapalat"/>
                <w:sz w:val="16"/>
                <w:szCs w:val="16"/>
                <w:lang w:val="hy-AM"/>
              </w:rPr>
              <w:t>և</w:t>
            </w:r>
            <w:r w:rsidRPr="00765420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776EC">
              <w:rPr>
                <w:rFonts w:ascii="GHEA Grapalat" w:hAnsi="GHEA Grapalat"/>
                <w:sz w:val="16"/>
                <w:szCs w:val="16"/>
                <w:lang w:val="hy-AM"/>
              </w:rPr>
              <w:t>ընթացիկ</w:t>
            </w:r>
            <w:r w:rsidRPr="00765420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776EC">
              <w:rPr>
                <w:rFonts w:ascii="GHEA Grapalat" w:hAnsi="GHEA Grapalat"/>
                <w:sz w:val="16"/>
                <w:szCs w:val="16"/>
                <w:lang w:val="hy-AM"/>
              </w:rPr>
              <w:t>արժեքների</w:t>
            </w:r>
            <w:r w:rsidR="000776E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776EC">
              <w:rPr>
                <w:rFonts w:ascii="GHEA Grapalat" w:hAnsi="GHEA Grapalat"/>
                <w:sz w:val="16"/>
                <w:szCs w:val="16"/>
                <w:lang w:val="hy-AM"/>
              </w:rPr>
              <w:t>շարունակական</w:t>
            </w:r>
            <w:r w:rsidRPr="00765420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776EC">
              <w:rPr>
                <w:rFonts w:ascii="GHEA Grapalat" w:hAnsi="GHEA Grapalat"/>
                <w:sz w:val="16"/>
                <w:szCs w:val="16"/>
                <w:lang w:val="hy-AM"/>
              </w:rPr>
              <w:t>ցուցադրում։</w:t>
            </w:r>
            <w:r w:rsidR="000776E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776EC">
              <w:rPr>
                <w:rFonts w:ascii="GHEA Grapalat" w:hAnsi="GHEA Grapalat"/>
                <w:sz w:val="16"/>
                <w:szCs w:val="16"/>
                <w:lang w:val="hy-AM"/>
              </w:rPr>
              <w:t>Արագության</w:t>
            </w:r>
            <w:r w:rsidRPr="00765420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776EC">
              <w:rPr>
                <w:rFonts w:ascii="GHEA Grapalat" w:hAnsi="GHEA Grapalat"/>
                <w:sz w:val="16"/>
                <w:szCs w:val="16"/>
                <w:lang w:val="hy-AM"/>
              </w:rPr>
              <w:t>ցուցադրում</w:t>
            </w:r>
            <w:r w:rsidRPr="00765420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776EC">
              <w:rPr>
                <w:rFonts w:ascii="GHEA Grapalat" w:hAnsi="GHEA Grapalat"/>
                <w:sz w:val="16"/>
                <w:szCs w:val="16"/>
                <w:lang w:val="hy-AM"/>
              </w:rPr>
              <w:t>և</w:t>
            </w:r>
            <w:r w:rsidRPr="00765420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776EC">
              <w:rPr>
                <w:rFonts w:ascii="GHEA Grapalat" w:hAnsi="GHEA Grapalat"/>
                <w:sz w:val="16"/>
                <w:szCs w:val="16"/>
                <w:lang w:val="hy-AM"/>
              </w:rPr>
              <w:t>ընտրություն՝</w:t>
            </w:r>
            <w:r w:rsidRPr="00765420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776EC">
              <w:rPr>
                <w:rFonts w:ascii="GHEA Grapalat" w:hAnsi="GHEA Grapalat"/>
                <w:sz w:val="16"/>
                <w:szCs w:val="16"/>
                <w:lang w:val="hy-AM"/>
              </w:rPr>
              <w:t>պտույտ</w:t>
            </w:r>
            <w:r w:rsidRPr="00765420">
              <w:rPr>
                <w:rFonts w:ascii="GHEA Grapalat" w:hAnsi="GHEA Grapalat"/>
                <w:sz w:val="16"/>
                <w:szCs w:val="16"/>
                <w:lang w:val="es-ES"/>
              </w:rPr>
              <w:t>/</w:t>
            </w:r>
            <w:r w:rsidRPr="000776EC">
              <w:rPr>
                <w:rFonts w:ascii="GHEA Grapalat" w:hAnsi="GHEA Grapalat"/>
                <w:sz w:val="16"/>
                <w:szCs w:val="16"/>
                <w:lang w:val="hy-AM"/>
              </w:rPr>
              <w:t>րոպե</w:t>
            </w:r>
            <w:r w:rsidRPr="00765420">
              <w:rPr>
                <w:rFonts w:ascii="GHEA Grapalat" w:hAnsi="GHEA Grapalat"/>
                <w:sz w:val="16"/>
                <w:szCs w:val="16"/>
                <w:lang w:val="es-ES"/>
              </w:rPr>
              <w:t xml:space="preserve"> (rpm) </w:t>
            </w:r>
            <w:r w:rsidRPr="000776EC">
              <w:rPr>
                <w:rFonts w:ascii="GHEA Grapalat" w:hAnsi="GHEA Grapalat"/>
                <w:sz w:val="16"/>
                <w:szCs w:val="16"/>
                <w:lang w:val="hy-AM"/>
              </w:rPr>
              <w:t>և</w:t>
            </w:r>
            <w:r w:rsidRPr="00765420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776EC">
              <w:rPr>
                <w:rFonts w:ascii="GHEA Grapalat" w:hAnsi="GHEA Grapalat"/>
                <w:sz w:val="16"/>
                <w:szCs w:val="16"/>
                <w:lang w:val="hy-AM"/>
              </w:rPr>
              <w:t>հարաբերական</w:t>
            </w:r>
            <w:r w:rsidRPr="00765420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776EC">
              <w:rPr>
                <w:rFonts w:ascii="GHEA Grapalat" w:hAnsi="GHEA Grapalat"/>
                <w:sz w:val="16"/>
                <w:szCs w:val="16"/>
                <w:lang w:val="hy-AM"/>
              </w:rPr>
              <w:t>կենտրոնախույս</w:t>
            </w:r>
            <w:r w:rsidRPr="00765420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776EC">
              <w:rPr>
                <w:rFonts w:ascii="GHEA Grapalat" w:hAnsi="GHEA Grapalat"/>
                <w:sz w:val="16"/>
                <w:szCs w:val="16"/>
                <w:lang w:val="hy-AM"/>
              </w:rPr>
              <w:t>ուժ</w:t>
            </w:r>
            <w:r w:rsidRPr="00765420">
              <w:rPr>
                <w:rFonts w:ascii="GHEA Grapalat" w:hAnsi="GHEA Grapalat"/>
                <w:sz w:val="16"/>
                <w:szCs w:val="16"/>
                <w:lang w:val="es-ES"/>
              </w:rPr>
              <w:t xml:space="preserve"> (RCF, g-force) </w:t>
            </w:r>
            <w:r w:rsidRPr="000776EC">
              <w:rPr>
                <w:rFonts w:ascii="GHEA Grapalat" w:hAnsi="GHEA Grapalat"/>
                <w:sz w:val="16"/>
                <w:szCs w:val="16"/>
                <w:lang w:val="hy-AM"/>
              </w:rPr>
              <w:t>միավորներով։</w:t>
            </w:r>
            <w:r w:rsidR="000776E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776EC">
              <w:rPr>
                <w:rFonts w:ascii="GHEA Grapalat" w:hAnsi="GHEA Grapalat"/>
                <w:sz w:val="16"/>
                <w:szCs w:val="16"/>
                <w:lang w:val="hy-AM"/>
              </w:rPr>
              <w:t>Առավելագույն</w:t>
            </w:r>
            <w:r w:rsidRPr="00765420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776EC">
              <w:rPr>
                <w:rFonts w:ascii="GHEA Grapalat" w:hAnsi="GHEA Grapalat"/>
                <w:sz w:val="16"/>
                <w:szCs w:val="16"/>
                <w:lang w:val="hy-AM"/>
              </w:rPr>
              <w:t>արագությունը՝</w:t>
            </w:r>
            <w:r w:rsidRPr="00765420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776EC">
              <w:rPr>
                <w:rFonts w:ascii="GHEA Grapalat" w:hAnsi="GHEA Grapalat"/>
                <w:sz w:val="16"/>
                <w:szCs w:val="16"/>
                <w:lang w:val="hy-AM"/>
              </w:rPr>
              <w:t>ոչ</w:t>
            </w:r>
            <w:r w:rsidRPr="00765420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776EC">
              <w:rPr>
                <w:rFonts w:ascii="GHEA Grapalat" w:hAnsi="GHEA Grapalat"/>
                <w:sz w:val="16"/>
                <w:szCs w:val="16"/>
                <w:lang w:val="hy-AM"/>
              </w:rPr>
              <w:t>պակաս</w:t>
            </w:r>
            <w:r w:rsidRPr="00765420">
              <w:rPr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r w:rsidRPr="000776EC">
              <w:rPr>
                <w:rFonts w:ascii="GHEA Grapalat" w:hAnsi="GHEA Grapalat"/>
                <w:sz w:val="16"/>
                <w:szCs w:val="16"/>
                <w:lang w:val="hy-AM"/>
              </w:rPr>
              <w:t>քան</w:t>
            </w:r>
            <w:r w:rsidRPr="00765420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765420">
              <w:rPr>
                <w:rStyle w:val="ad"/>
                <w:rFonts w:ascii="GHEA Grapalat" w:hAnsi="GHEA Grapalat"/>
                <w:sz w:val="16"/>
                <w:szCs w:val="16"/>
                <w:lang w:val="es-ES"/>
              </w:rPr>
              <w:t xml:space="preserve">6000 </w:t>
            </w:r>
            <w:r w:rsidRPr="000776EC">
              <w:rPr>
                <w:rStyle w:val="ad"/>
                <w:rFonts w:ascii="GHEA Grapalat" w:hAnsi="GHEA Grapalat"/>
                <w:sz w:val="16"/>
                <w:szCs w:val="16"/>
                <w:lang w:val="hy-AM"/>
              </w:rPr>
              <w:t>պտույտ</w:t>
            </w:r>
            <w:r w:rsidRPr="00765420">
              <w:rPr>
                <w:rStyle w:val="ad"/>
                <w:rFonts w:ascii="GHEA Grapalat" w:hAnsi="GHEA Grapalat"/>
                <w:sz w:val="16"/>
                <w:szCs w:val="16"/>
                <w:lang w:val="es-ES"/>
              </w:rPr>
              <w:t>/</w:t>
            </w:r>
            <w:r w:rsidRPr="000776EC">
              <w:rPr>
                <w:rStyle w:val="ad"/>
                <w:rFonts w:ascii="GHEA Grapalat" w:hAnsi="GHEA Grapalat"/>
                <w:sz w:val="16"/>
                <w:szCs w:val="16"/>
                <w:lang w:val="hy-AM"/>
              </w:rPr>
              <w:t>րոպե</w:t>
            </w:r>
            <w:r w:rsidRPr="00765420">
              <w:rPr>
                <w:rStyle w:val="ad"/>
                <w:rFonts w:ascii="GHEA Grapalat" w:hAnsi="GHEA Grapalat"/>
                <w:sz w:val="16"/>
                <w:szCs w:val="16"/>
                <w:lang w:val="es-ES"/>
              </w:rPr>
              <w:t xml:space="preserve"> (rpm)</w:t>
            </w:r>
            <w:r w:rsidRPr="000776EC">
              <w:rPr>
                <w:rFonts w:ascii="GHEA Grapalat" w:hAnsi="GHEA Grapalat"/>
                <w:sz w:val="16"/>
                <w:szCs w:val="16"/>
                <w:lang w:val="hy-AM"/>
              </w:rPr>
              <w:t>։</w:t>
            </w:r>
            <w:r w:rsidR="000776E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776EC">
              <w:rPr>
                <w:rFonts w:ascii="GHEA Grapalat" w:hAnsi="GHEA Grapalat"/>
                <w:sz w:val="16"/>
                <w:szCs w:val="16"/>
                <w:lang w:val="hy-AM"/>
              </w:rPr>
              <w:t>Արագության</w:t>
            </w:r>
            <w:r w:rsidRPr="00765420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776EC">
              <w:rPr>
                <w:rFonts w:ascii="GHEA Grapalat" w:hAnsi="GHEA Grapalat"/>
                <w:sz w:val="16"/>
                <w:szCs w:val="16"/>
                <w:lang w:val="hy-AM"/>
              </w:rPr>
              <w:t>կարգավորման</w:t>
            </w:r>
            <w:r w:rsidRPr="00765420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776EC">
              <w:rPr>
                <w:rFonts w:ascii="GHEA Grapalat" w:hAnsi="GHEA Grapalat"/>
                <w:sz w:val="16"/>
                <w:szCs w:val="16"/>
                <w:lang w:val="hy-AM"/>
              </w:rPr>
              <w:t>միջակայքը՝</w:t>
            </w:r>
            <w:r w:rsidRPr="00765420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776EC">
              <w:rPr>
                <w:rFonts w:ascii="GHEA Grapalat" w:hAnsi="GHEA Grapalat"/>
                <w:sz w:val="16"/>
                <w:szCs w:val="16"/>
                <w:lang w:val="hy-AM"/>
              </w:rPr>
              <w:t>ոչ</w:t>
            </w:r>
            <w:r w:rsidRPr="00765420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776EC">
              <w:rPr>
                <w:rFonts w:ascii="GHEA Grapalat" w:hAnsi="GHEA Grapalat"/>
                <w:sz w:val="16"/>
                <w:szCs w:val="16"/>
                <w:lang w:val="hy-AM"/>
              </w:rPr>
              <w:t>պակաս</w:t>
            </w:r>
            <w:r w:rsidRPr="00765420">
              <w:rPr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r w:rsidRPr="000776EC">
              <w:rPr>
                <w:rFonts w:ascii="GHEA Grapalat" w:hAnsi="GHEA Grapalat"/>
                <w:sz w:val="16"/>
                <w:szCs w:val="16"/>
                <w:lang w:val="hy-AM"/>
              </w:rPr>
              <w:t>քան</w:t>
            </w:r>
            <w:r w:rsidRPr="00765420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765420">
              <w:rPr>
                <w:rStyle w:val="ad"/>
                <w:rFonts w:ascii="GHEA Grapalat" w:hAnsi="GHEA Grapalat"/>
                <w:sz w:val="16"/>
                <w:szCs w:val="16"/>
                <w:lang w:val="es-ES"/>
              </w:rPr>
              <w:t xml:space="preserve">200–6000 </w:t>
            </w:r>
            <w:r w:rsidRPr="000776EC">
              <w:rPr>
                <w:rStyle w:val="ad"/>
                <w:rFonts w:ascii="GHEA Grapalat" w:hAnsi="GHEA Grapalat"/>
                <w:sz w:val="16"/>
                <w:szCs w:val="16"/>
                <w:lang w:val="hy-AM"/>
              </w:rPr>
              <w:t>պտույտ</w:t>
            </w:r>
            <w:r w:rsidRPr="00765420">
              <w:rPr>
                <w:rStyle w:val="ad"/>
                <w:rFonts w:ascii="GHEA Grapalat" w:hAnsi="GHEA Grapalat"/>
                <w:sz w:val="16"/>
                <w:szCs w:val="16"/>
                <w:lang w:val="es-ES"/>
              </w:rPr>
              <w:t>/</w:t>
            </w:r>
            <w:r w:rsidRPr="000776EC">
              <w:rPr>
                <w:rStyle w:val="ad"/>
                <w:rFonts w:ascii="GHEA Grapalat" w:hAnsi="GHEA Grapalat"/>
                <w:sz w:val="16"/>
                <w:szCs w:val="16"/>
                <w:lang w:val="hy-AM"/>
              </w:rPr>
              <w:t>րոպե</w:t>
            </w:r>
            <w:r w:rsidRPr="00765420">
              <w:rPr>
                <w:rStyle w:val="ad"/>
                <w:rFonts w:ascii="GHEA Grapalat" w:hAnsi="GHEA Grapalat"/>
                <w:sz w:val="16"/>
                <w:szCs w:val="16"/>
                <w:lang w:val="es-ES"/>
              </w:rPr>
              <w:t xml:space="preserve"> (rpm)</w:t>
            </w:r>
            <w:r w:rsidRPr="000776EC">
              <w:rPr>
                <w:rFonts w:ascii="GHEA Grapalat" w:hAnsi="GHEA Grapalat"/>
                <w:sz w:val="16"/>
                <w:szCs w:val="16"/>
                <w:lang w:val="hy-AM"/>
              </w:rPr>
              <w:t>։</w:t>
            </w:r>
            <w:r w:rsidR="000776E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65420">
              <w:rPr>
                <w:rFonts w:ascii="GHEA Grapalat" w:hAnsi="GHEA Grapalat"/>
                <w:sz w:val="16"/>
                <w:szCs w:val="16"/>
                <w:lang w:val="hy-AM"/>
              </w:rPr>
              <w:t>Առավելագույն</w:t>
            </w:r>
            <w:r w:rsidRPr="00765420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765420">
              <w:rPr>
                <w:rFonts w:ascii="GHEA Grapalat" w:hAnsi="GHEA Grapalat"/>
                <w:sz w:val="16"/>
                <w:szCs w:val="16"/>
                <w:lang w:val="hy-AM"/>
              </w:rPr>
              <w:t>տարողությունը՝</w:t>
            </w:r>
            <w:r w:rsidRPr="00765420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765420">
              <w:rPr>
                <w:rFonts w:ascii="GHEA Grapalat" w:hAnsi="GHEA Grapalat"/>
                <w:sz w:val="16"/>
                <w:szCs w:val="16"/>
                <w:lang w:val="hy-AM"/>
              </w:rPr>
              <w:t>ոչ</w:t>
            </w:r>
            <w:r w:rsidRPr="00765420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765420">
              <w:rPr>
                <w:rFonts w:ascii="GHEA Grapalat" w:hAnsi="GHEA Grapalat"/>
                <w:sz w:val="16"/>
                <w:szCs w:val="16"/>
                <w:lang w:val="hy-AM"/>
              </w:rPr>
              <w:t>պակաս</w:t>
            </w:r>
            <w:r w:rsidRPr="00765420">
              <w:rPr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r w:rsidRPr="00765420">
              <w:rPr>
                <w:rFonts w:ascii="GHEA Grapalat" w:hAnsi="GHEA Grapalat"/>
                <w:sz w:val="16"/>
                <w:szCs w:val="16"/>
                <w:lang w:val="hy-AM"/>
              </w:rPr>
              <w:t>քան</w:t>
            </w:r>
            <w:r w:rsidRPr="00765420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765420">
              <w:rPr>
                <w:rStyle w:val="ad"/>
                <w:rFonts w:ascii="GHEA Grapalat" w:hAnsi="GHEA Grapalat"/>
                <w:sz w:val="16"/>
                <w:szCs w:val="16"/>
                <w:lang w:val="es-ES"/>
              </w:rPr>
              <w:t xml:space="preserve">6 × 50 </w:t>
            </w:r>
            <w:r w:rsidRPr="00765420">
              <w:rPr>
                <w:rStyle w:val="ad"/>
                <w:rFonts w:ascii="GHEA Grapalat" w:hAnsi="GHEA Grapalat"/>
                <w:sz w:val="16"/>
                <w:szCs w:val="16"/>
                <w:lang w:val="hy-AM"/>
              </w:rPr>
              <w:t>մլ</w:t>
            </w:r>
            <w:r w:rsidRPr="00765420">
              <w:rPr>
                <w:rFonts w:ascii="GHEA Grapalat" w:hAnsi="GHEA Grapalat"/>
                <w:sz w:val="16"/>
                <w:szCs w:val="16"/>
                <w:lang w:val="es-ES"/>
              </w:rPr>
              <w:t xml:space="preserve">, Falcon </w:t>
            </w:r>
            <w:r w:rsidRPr="00765420">
              <w:rPr>
                <w:rFonts w:ascii="GHEA Grapalat" w:hAnsi="GHEA Grapalat"/>
                <w:sz w:val="16"/>
                <w:szCs w:val="16"/>
                <w:lang w:val="hy-AM"/>
              </w:rPr>
              <w:t>փորձանոթների</w:t>
            </w:r>
            <w:r w:rsidRPr="00765420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765420">
              <w:rPr>
                <w:rFonts w:ascii="GHEA Grapalat" w:hAnsi="GHEA Grapalat"/>
                <w:sz w:val="16"/>
                <w:szCs w:val="16"/>
                <w:lang w:val="hy-AM"/>
              </w:rPr>
              <w:t>օգտագործման</w:t>
            </w:r>
            <w:r w:rsidRPr="00765420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765420">
              <w:rPr>
                <w:rFonts w:ascii="GHEA Grapalat" w:hAnsi="GHEA Grapalat"/>
                <w:sz w:val="16"/>
                <w:szCs w:val="16"/>
                <w:lang w:val="hy-AM"/>
              </w:rPr>
              <w:t>հնարավորությամբ։</w:t>
            </w:r>
            <w:r w:rsidR="000776E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776EC">
              <w:rPr>
                <w:rFonts w:ascii="GHEA Grapalat" w:hAnsi="GHEA Grapalat"/>
                <w:sz w:val="16"/>
                <w:szCs w:val="16"/>
                <w:lang w:val="hy-AM"/>
              </w:rPr>
              <w:t>Ժամանակաչափ՝</w:t>
            </w:r>
            <w:r w:rsidRPr="00765420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765420">
              <w:rPr>
                <w:rStyle w:val="ad"/>
                <w:rFonts w:ascii="GHEA Grapalat" w:hAnsi="GHEA Grapalat"/>
                <w:sz w:val="16"/>
                <w:szCs w:val="16"/>
                <w:lang w:val="es-ES"/>
              </w:rPr>
              <w:t xml:space="preserve">99 </w:t>
            </w:r>
            <w:r w:rsidRPr="000776EC">
              <w:rPr>
                <w:rStyle w:val="ad"/>
                <w:rFonts w:ascii="GHEA Grapalat" w:hAnsi="GHEA Grapalat"/>
                <w:sz w:val="16"/>
                <w:szCs w:val="16"/>
                <w:lang w:val="hy-AM"/>
              </w:rPr>
              <w:t>ժամ</w:t>
            </w:r>
            <w:r w:rsidRPr="00765420">
              <w:rPr>
                <w:rStyle w:val="ad"/>
                <w:rFonts w:ascii="GHEA Grapalat" w:hAnsi="GHEA Grapalat"/>
                <w:sz w:val="16"/>
                <w:szCs w:val="16"/>
                <w:lang w:val="es-ES"/>
              </w:rPr>
              <w:t xml:space="preserve"> 59 </w:t>
            </w:r>
            <w:r w:rsidRPr="000776EC">
              <w:rPr>
                <w:rStyle w:val="ad"/>
                <w:rFonts w:ascii="GHEA Grapalat" w:hAnsi="GHEA Grapalat"/>
                <w:sz w:val="16"/>
                <w:szCs w:val="16"/>
                <w:lang w:val="hy-AM"/>
              </w:rPr>
              <w:t>րոպե</w:t>
            </w:r>
            <w:r w:rsidRPr="00765420">
              <w:rPr>
                <w:rFonts w:ascii="GHEA Grapalat" w:hAnsi="GHEA Grapalat"/>
                <w:sz w:val="16"/>
                <w:szCs w:val="16"/>
                <w:lang w:val="es-ES"/>
              </w:rPr>
              <w:t xml:space="preserve">, 1 </w:t>
            </w:r>
            <w:r w:rsidRPr="000776EC">
              <w:rPr>
                <w:rFonts w:ascii="GHEA Grapalat" w:hAnsi="GHEA Grapalat"/>
                <w:sz w:val="16"/>
                <w:szCs w:val="16"/>
                <w:lang w:val="hy-AM"/>
              </w:rPr>
              <w:t>րոպե</w:t>
            </w:r>
            <w:r w:rsidRPr="00765420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776EC">
              <w:rPr>
                <w:rFonts w:ascii="GHEA Grapalat" w:hAnsi="GHEA Grapalat"/>
                <w:sz w:val="16"/>
                <w:szCs w:val="16"/>
                <w:lang w:val="hy-AM"/>
              </w:rPr>
              <w:t>կարգավորման</w:t>
            </w:r>
            <w:r w:rsidRPr="00765420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776EC">
              <w:rPr>
                <w:rFonts w:ascii="GHEA Grapalat" w:hAnsi="GHEA Grapalat"/>
                <w:sz w:val="16"/>
                <w:szCs w:val="16"/>
                <w:lang w:val="hy-AM"/>
              </w:rPr>
              <w:t>քայլով։</w:t>
            </w:r>
            <w:r w:rsidR="000776E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776EC">
              <w:rPr>
                <w:rFonts w:ascii="GHEA Grapalat" w:hAnsi="GHEA Grapalat"/>
                <w:sz w:val="16"/>
                <w:szCs w:val="16"/>
                <w:lang w:val="hy-AM"/>
              </w:rPr>
              <w:t>Օդափոխության</w:t>
            </w:r>
            <w:r w:rsidRPr="00765420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776EC">
              <w:rPr>
                <w:rFonts w:ascii="GHEA Grapalat" w:hAnsi="GHEA Grapalat"/>
                <w:sz w:val="16"/>
                <w:szCs w:val="16"/>
                <w:lang w:val="hy-AM"/>
              </w:rPr>
              <w:t>համակարգ՝</w:t>
            </w:r>
            <w:r w:rsidRPr="00765420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776EC">
              <w:rPr>
                <w:rFonts w:ascii="GHEA Grapalat" w:hAnsi="GHEA Grapalat"/>
                <w:sz w:val="16"/>
                <w:szCs w:val="16"/>
                <w:lang w:val="hy-AM"/>
              </w:rPr>
              <w:t>նմուշների</w:t>
            </w:r>
            <w:r w:rsidRPr="00765420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765420">
              <w:rPr>
                <w:rFonts w:ascii="GHEA Grapalat" w:hAnsi="GHEA Grapalat"/>
                <w:sz w:val="16"/>
                <w:szCs w:val="16"/>
                <w:lang w:val="hy-AM"/>
              </w:rPr>
              <w:t>հովացման</w:t>
            </w:r>
            <w:r w:rsidRPr="00765420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776EC">
              <w:rPr>
                <w:rFonts w:ascii="GHEA Grapalat" w:hAnsi="GHEA Grapalat"/>
                <w:sz w:val="16"/>
                <w:szCs w:val="16"/>
                <w:lang w:val="hy-AM"/>
              </w:rPr>
              <w:t>ապահովմամբ։</w:t>
            </w:r>
            <w:r w:rsidR="000776E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776EC">
              <w:rPr>
                <w:rStyle w:val="ad"/>
                <w:rFonts w:ascii="GHEA Grapalat" w:hAnsi="GHEA Grapalat"/>
                <w:sz w:val="16"/>
                <w:szCs w:val="16"/>
                <w:lang w:val="hy-AM"/>
              </w:rPr>
              <w:t>Լրակազմը</w:t>
            </w:r>
            <w:r w:rsidR="000776EC">
              <w:rPr>
                <w:rStyle w:val="ad"/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776EC">
              <w:rPr>
                <w:rFonts w:ascii="GHEA Grapalat" w:hAnsi="GHEA Grapalat"/>
                <w:sz w:val="16"/>
                <w:szCs w:val="16"/>
                <w:lang w:val="hy-AM"/>
              </w:rPr>
              <w:t>Ցենտրիֆուգ։</w:t>
            </w:r>
            <w:r w:rsidR="000776E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</w:p>
          <w:p w14:paraId="797F432E" w14:textId="77777777" w:rsidR="000776EC" w:rsidRDefault="0023493B" w:rsidP="000776EC">
            <w:pPr>
              <w:spacing w:before="100" w:beforeAutospacing="1" w:after="100" w:afterAutospacing="1"/>
              <w:rPr>
                <w:rStyle w:val="ad"/>
                <w:rFonts w:ascii="GHEA Grapalat" w:hAnsi="GHEA Grapalat"/>
                <w:sz w:val="16"/>
                <w:szCs w:val="16"/>
                <w:lang w:val="hy-AM"/>
              </w:rPr>
            </w:pPr>
            <w:r w:rsidRPr="000776EC">
              <w:rPr>
                <w:rFonts w:ascii="GHEA Grapalat" w:hAnsi="GHEA Grapalat"/>
                <w:sz w:val="16"/>
                <w:szCs w:val="16"/>
                <w:lang w:val="hy-AM"/>
              </w:rPr>
              <w:t>Անկյունային</w:t>
            </w:r>
            <w:r w:rsidRPr="00765420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776EC">
              <w:rPr>
                <w:rFonts w:ascii="GHEA Grapalat" w:hAnsi="GHEA Grapalat"/>
                <w:sz w:val="16"/>
                <w:szCs w:val="16"/>
                <w:lang w:val="hy-AM"/>
              </w:rPr>
              <w:t>ռոտոր</w:t>
            </w:r>
            <w:r w:rsidRPr="00765420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65420">
              <w:rPr>
                <w:rStyle w:val="ad"/>
                <w:rFonts w:ascii="GHEA Grapalat" w:hAnsi="GHEA Grapalat"/>
                <w:sz w:val="16"/>
                <w:szCs w:val="16"/>
                <w:lang w:val="es-ES"/>
              </w:rPr>
              <w:t xml:space="preserve">12 × 15 </w:t>
            </w:r>
            <w:r w:rsidRPr="000776EC">
              <w:rPr>
                <w:rStyle w:val="ad"/>
                <w:rFonts w:ascii="GHEA Grapalat" w:hAnsi="GHEA Grapalat"/>
                <w:sz w:val="16"/>
                <w:szCs w:val="16"/>
                <w:lang w:val="hy-AM"/>
              </w:rPr>
              <w:t>մլ</w:t>
            </w:r>
            <w:r w:rsidR="000776EC">
              <w:rPr>
                <w:rStyle w:val="ad"/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</w:p>
          <w:p w14:paraId="282DBED9" w14:textId="77777777" w:rsidR="000776EC" w:rsidRDefault="0023493B" w:rsidP="000776EC">
            <w:pPr>
              <w:spacing w:before="100" w:beforeAutospacing="1" w:after="100" w:afterAutospacing="1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65420">
              <w:rPr>
                <w:rStyle w:val="ad"/>
                <w:rFonts w:ascii="GHEA Grapalat" w:hAnsi="GHEA Grapalat"/>
                <w:b w:val="0"/>
                <w:bCs w:val="0"/>
                <w:sz w:val="16"/>
                <w:szCs w:val="16"/>
                <w:lang w:val="hy-AM"/>
              </w:rPr>
              <w:t>Ադաբտորներ</w:t>
            </w:r>
            <w:r w:rsidRPr="00765420">
              <w:rPr>
                <w:rStyle w:val="ad"/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65420">
              <w:rPr>
                <w:rStyle w:val="ad"/>
                <w:rFonts w:ascii="GHEA Grapalat" w:hAnsi="GHEA Grapalat"/>
                <w:sz w:val="16"/>
                <w:szCs w:val="16"/>
                <w:lang w:val="es-ES"/>
              </w:rPr>
              <w:t xml:space="preserve">6 × 7 </w:t>
            </w:r>
            <w:r w:rsidRPr="000776EC">
              <w:rPr>
                <w:rStyle w:val="ad"/>
                <w:rFonts w:ascii="GHEA Grapalat" w:hAnsi="GHEA Grapalat"/>
                <w:sz w:val="16"/>
                <w:szCs w:val="16"/>
                <w:lang w:val="hy-AM"/>
              </w:rPr>
              <w:t>մլ</w:t>
            </w:r>
            <w:r w:rsidRPr="00765420">
              <w:rPr>
                <w:rStyle w:val="ad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776EC">
              <w:rPr>
                <w:rStyle w:val="ad"/>
                <w:rFonts w:ascii="GHEA Grapalat" w:hAnsi="GHEA Grapalat"/>
                <w:sz w:val="16"/>
                <w:szCs w:val="16"/>
                <w:lang w:val="hy-AM"/>
              </w:rPr>
              <w:t>և</w:t>
            </w:r>
            <w:r w:rsidRPr="00765420">
              <w:rPr>
                <w:rStyle w:val="ad"/>
                <w:rFonts w:ascii="GHEA Grapalat" w:hAnsi="GHEA Grapalat"/>
                <w:sz w:val="16"/>
                <w:szCs w:val="16"/>
                <w:lang w:val="es-ES"/>
              </w:rPr>
              <w:t xml:space="preserve"> 6 × 5 </w:t>
            </w:r>
            <w:r w:rsidRPr="000776EC">
              <w:rPr>
                <w:rStyle w:val="ad"/>
                <w:rFonts w:ascii="GHEA Grapalat" w:hAnsi="GHEA Grapalat"/>
                <w:sz w:val="16"/>
                <w:szCs w:val="16"/>
                <w:lang w:val="hy-AM"/>
              </w:rPr>
              <w:t>մլ</w:t>
            </w:r>
            <w:r w:rsidRPr="00765420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776EC">
              <w:rPr>
                <w:rFonts w:ascii="GHEA Grapalat" w:hAnsi="GHEA Grapalat"/>
                <w:sz w:val="16"/>
                <w:szCs w:val="16"/>
                <w:lang w:val="hy-AM"/>
              </w:rPr>
              <w:t>փորձանոթների</w:t>
            </w:r>
            <w:r w:rsidRPr="00765420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776EC">
              <w:rPr>
                <w:rFonts w:ascii="GHEA Grapalat" w:hAnsi="GHEA Grapalat"/>
                <w:sz w:val="16"/>
                <w:szCs w:val="16"/>
                <w:lang w:val="hy-AM"/>
              </w:rPr>
              <w:t>համար։</w:t>
            </w:r>
            <w:r w:rsidR="000776E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</w:p>
          <w:p w14:paraId="2967F5BE" w14:textId="7DFF530F" w:rsidR="000776EC" w:rsidRDefault="0023493B" w:rsidP="000776EC">
            <w:pPr>
              <w:spacing w:before="100" w:beforeAutospacing="1" w:after="100" w:afterAutospacing="1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776EC">
              <w:rPr>
                <w:rFonts w:ascii="GHEA Grapalat" w:hAnsi="GHEA Grapalat"/>
                <w:sz w:val="16"/>
                <w:szCs w:val="16"/>
                <w:lang w:val="hy-AM"/>
              </w:rPr>
              <w:t>Էլեկտրասնուցում՝</w:t>
            </w:r>
            <w:r w:rsidRPr="00765420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765420">
              <w:rPr>
                <w:rStyle w:val="ad"/>
                <w:rFonts w:ascii="GHEA Grapalat" w:hAnsi="GHEA Grapalat"/>
                <w:sz w:val="16"/>
                <w:szCs w:val="16"/>
                <w:lang w:val="es-ES"/>
              </w:rPr>
              <w:t>230 V, 50/60 Hz</w:t>
            </w:r>
            <w:r w:rsidRPr="000776EC">
              <w:rPr>
                <w:rFonts w:ascii="GHEA Grapalat" w:hAnsi="GHEA Grapalat"/>
                <w:sz w:val="16"/>
                <w:szCs w:val="16"/>
                <w:lang w:val="hy-AM"/>
              </w:rPr>
              <w:t>։</w:t>
            </w:r>
            <w:r w:rsidR="000776E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65420">
              <w:rPr>
                <w:rStyle w:val="ad"/>
                <w:rFonts w:ascii="GHEA Grapalat" w:hAnsi="GHEA Grapalat"/>
                <w:sz w:val="16"/>
                <w:szCs w:val="16"/>
                <w:lang w:val="es-ES"/>
              </w:rPr>
              <w:t>CE</w:t>
            </w:r>
            <w:r w:rsidRPr="00765420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776EC">
              <w:rPr>
                <w:rFonts w:ascii="GHEA Grapalat" w:hAnsi="GHEA Grapalat"/>
                <w:sz w:val="16"/>
                <w:szCs w:val="16"/>
                <w:lang w:val="hy-AM"/>
              </w:rPr>
              <w:t>և</w:t>
            </w:r>
            <w:r w:rsidRPr="00765420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765420">
              <w:rPr>
                <w:rStyle w:val="ad"/>
                <w:rFonts w:ascii="GHEA Grapalat" w:hAnsi="GHEA Grapalat"/>
                <w:sz w:val="16"/>
                <w:szCs w:val="16"/>
                <w:lang w:val="es-ES"/>
              </w:rPr>
              <w:t>IVD</w:t>
            </w:r>
            <w:r w:rsidRPr="00765420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776EC">
              <w:rPr>
                <w:rFonts w:ascii="GHEA Grapalat" w:hAnsi="GHEA Grapalat"/>
                <w:sz w:val="16"/>
                <w:szCs w:val="16"/>
                <w:lang w:val="hy-AM"/>
              </w:rPr>
              <w:t>համապատասխանության</w:t>
            </w:r>
            <w:r w:rsidRPr="00765420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776EC">
              <w:rPr>
                <w:rFonts w:ascii="GHEA Grapalat" w:hAnsi="GHEA Grapalat"/>
                <w:sz w:val="16"/>
                <w:szCs w:val="16"/>
                <w:lang w:val="hy-AM"/>
              </w:rPr>
              <w:t>հավաստագրերի</w:t>
            </w:r>
            <w:r w:rsidRPr="00765420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776EC">
              <w:rPr>
                <w:rFonts w:ascii="GHEA Grapalat" w:hAnsi="GHEA Grapalat"/>
                <w:sz w:val="16"/>
                <w:szCs w:val="16"/>
                <w:lang w:val="hy-AM"/>
              </w:rPr>
              <w:t>առկայություն</w:t>
            </w:r>
            <w:r w:rsidR="000776EC">
              <w:rPr>
                <w:rFonts w:ascii="GHEA Grapalat" w:hAnsi="GHEA Grapalat"/>
                <w:sz w:val="16"/>
                <w:szCs w:val="16"/>
                <w:lang w:val="hy-AM"/>
              </w:rPr>
              <w:t xml:space="preserve">  </w:t>
            </w:r>
          </w:p>
          <w:p w14:paraId="3305194D" w14:textId="672C4BE1" w:rsidR="0023493B" w:rsidRDefault="0023493B" w:rsidP="000776EC">
            <w:pPr>
              <w:spacing w:before="100" w:beforeAutospacing="1" w:after="100" w:afterAutospacing="1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D540A">
              <w:rPr>
                <w:rFonts w:ascii="GHEA Grapalat" w:hAnsi="GHEA Grapalat"/>
                <w:i/>
                <w:color w:val="FF0000"/>
                <w:sz w:val="16"/>
                <w:szCs w:val="16"/>
                <w:lang w:val="hy-AM"/>
              </w:rPr>
              <w:t xml:space="preserve">Սարքավորման երաշխիքային ժամկետը պետք է </w:t>
            </w:r>
            <w:r>
              <w:rPr>
                <w:rFonts w:ascii="GHEA Grapalat" w:hAnsi="GHEA Grapalat"/>
                <w:i/>
                <w:color w:val="FF0000"/>
                <w:sz w:val="16"/>
                <w:szCs w:val="16"/>
                <w:lang w:val="hy-AM"/>
              </w:rPr>
              <w:t xml:space="preserve">սահմանվի </w:t>
            </w:r>
            <w:r w:rsidRPr="006D540A">
              <w:rPr>
                <w:rFonts w:ascii="GHEA Grapalat" w:hAnsi="GHEA Grapalat"/>
                <w:i/>
                <w:color w:val="FF0000"/>
                <w:sz w:val="16"/>
                <w:szCs w:val="16"/>
                <w:lang w:val="hy-AM"/>
              </w:rPr>
              <w:t xml:space="preserve"> առնվազն 12 ամիս</w:t>
            </w:r>
            <w:r w:rsidRPr="00765420">
              <w:rPr>
                <w:rFonts w:ascii="GHEA Grapalat" w:hAnsi="GHEA Grapalat"/>
                <w:sz w:val="16"/>
                <w:szCs w:val="16"/>
                <w:lang w:val="hy-AM"/>
              </w:rPr>
              <w:t>։</w:t>
            </w:r>
          </w:p>
          <w:p w14:paraId="32DC2554" w14:textId="401CBDF6" w:rsidR="0023493B" w:rsidRDefault="0023493B" w:rsidP="000776EC">
            <w:pPr>
              <w:spacing w:before="100" w:beforeAutospacing="1" w:after="100" w:afterAutospacing="1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06724">
              <w:rPr>
                <w:rFonts w:ascii="GHEA Grapalat" w:hAnsi="GHEA Grapalat"/>
                <w:sz w:val="16"/>
                <w:szCs w:val="16"/>
                <w:lang w:val="hy-AM"/>
              </w:rPr>
              <w:t xml:space="preserve">Մատակարարը պարտավոր է սարքավորումը մատակարարել ամբողջական գործարանային համալրմամբ, տրամադրել շահագործման ձեռնարկը, սարքի անձնագիրը, երաշխիքային փաստաթղթերը և բոլոր այն փաստաթղթերը, որոնք հաստատում են սարքավորման </w:t>
            </w:r>
            <w:r w:rsidRPr="00E54919">
              <w:rPr>
                <w:rFonts w:ascii="GHEA Grapalat" w:hAnsi="GHEA Grapalat"/>
                <w:sz w:val="16"/>
                <w:szCs w:val="16"/>
                <w:lang w:val="hy-AM"/>
              </w:rPr>
              <w:t>համապատասխանությունը հայտարարված տեխնիկական բնութագրերին և անվտանգության պահանջներին։</w:t>
            </w:r>
          </w:p>
          <w:p w14:paraId="18164627" w14:textId="77777777" w:rsidR="0023493B" w:rsidRDefault="0023493B" w:rsidP="000776EC">
            <w:pPr>
              <w:spacing w:before="100" w:beforeAutospacing="1" w:after="100" w:afterAutospacing="1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54919">
              <w:rPr>
                <w:rFonts w:ascii="GHEA Grapalat" w:hAnsi="GHEA Grapalat"/>
                <w:sz w:val="16"/>
                <w:szCs w:val="16"/>
                <w:lang w:val="hy-AM"/>
              </w:rPr>
              <w:t xml:space="preserve">Մատակարարումն իրականցվում է մատակարարի կողմից` քաղաք Գյումրի Գարեգին Նժդեհի 3/3 </w:t>
            </w:r>
            <w:r w:rsidRPr="00E5491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հասցեով, յուրաքանչյուր աշխատանքային օր, մինչև ժամը 16:00</w:t>
            </w:r>
          </w:p>
          <w:p w14:paraId="2433C630" w14:textId="7BC38D72" w:rsidR="0023493B" w:rsidRPr="00765420" w:rsidRDefault="0023493B" w:rsidP="000776EC">
            <w:pPr>
              <w:spacing w:before="100" w:beforeAutospacing="1" w:after="100" w:afterAutospacing="1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992" w:type="dxa"/>
            <w:vAlign w:val="center"/>
          </w:tcPr>
          <w:p w14:paraId="66E948C5" w14:textId="77777777" w:rsidR="0023493B" w:rsidRPr="001055E3" w:rsidRDefault="0023493B" w:rsidP="000776EC">
            <w:pPr>
              <w:jc w:val="center"/>
              <w:rPr>
                <w:rFonts w:ascii="GHEA Grapalat" w:hAnsi="GHEA Grapalat" w:cs="Calibri"/>
                <w:bCs/>
                <w:i/>
                <w:color w:val="000000"/>
                <w:sz w:val="16"/>
                <w:szCs w:val="16"/>
                <w:lang w:val="hy-AM"/>
              </w:rPr>
            </w:pPr>
          </w:p>
          <w:p w14:paraId="2B2FFB58" w14:textId="4589844A" w:rsidR="0023493B" w:rsidRPr="000776EC" w:rsidRDefault="0023493B" w:rsidP="000776EC">
            <w:pPr>
              <w:jc w:val="center"/>
              <w:rPr>
                <w:rFonts w:ascii="GHEA Grapalat" w:hAnsi="GHEA Grapalat" w:cs="Calibri"/>
                <w:bCs/>
                <w:i/>
                <w:color w:val="000000"/>
                <w:sz w:val="16"/>
                <w:szCs w:val="16"/>
              </w:rPr>
            </w:pPr>
            <w:r w:rsidRPr="000776EC">
              <w:rPr>
                <w:rFonts w:ascii="GHEA Grapalat" w:hAnsi="GHEA Grapalat" w:cs="Calibri"/>
                <w:bCs/>
                <w:i/>
                <w:color w:val="000000"/>
                <w:sz w:val="16"/>
                <w:szCs w:val="16"/>
              </w:rPr>
              <w:t>2</w:t>
            </w:r>
          </w:p>
        </w:tc>
        <w:tc>
          <w:tcPr>
            <w:tcW w:w="1417" w:type="dxa"/>
            <w:vAlign w:val="center"/>
          </w:tcPr>
          <w:p w14:paraId="3EA485CE" w14:textId="47A4E5B2" w:rsidR="0023493B" w:rsidRPr="000776EC" w:rsidRDefault="0023493B" w:rsidP="000776EC">
            <w:pPr>
              <w:jc w:val="center"/>
              <w:rPr>
                <w:rFonts w:ascii="GHEA Grapalat" w:hAnsi="GHEA Grapalat" w:cs="Calibri"/>
                <w:bCs/>
                <w:i/>
                <w:color w:val="000000"/>
                <w:sz w:val="16"/>
                <w:szCs w:val="16"/>
              </w:rPr>
            </w:pPr>
          </w:p>
          <w:p w14:paraId="24B51006" w14:textId="07A08169" w:rsidR="0023493B" w:rsidRPr="000776EC" w:rsidRDefault="0023493B" w:rsidP="000776EC">
            <w:pPr>
              <w:jc w:val="center"/>
              <w:rPr>
                <w:rFonts w:ascii="GHEA Grapalat" w:hAnsi="GHEA Grapalat" w:cs="Calibri"/>
                <w:bCs/>
                <w:i/>
                <w:color w:val="000000"/>
                <w:sz w:val="16"/>
                <w:szCs w:val="16"/>
              </w:rPr>
            </w:pPr>
            <w:r w:rsidRPr="000776EC">
              <w:rPr>
                <w:rFonts w:ascii="GHEA Grapalat" w:hAnsi="GHEA Grapalat" w:cs="Calibri"/>
                <w:bCs/>
                <w:i/>
                <w:color w:val="000000"/>
                <w:sz w:val="16"/>
                <w:szCs w:val="16"/>
              </w:rPr>
              <w:t>850000</w:t>
            </w:r>
          </w:p>
        </w:tc>
        <w:tc>
          <w:tcPr>
            <w:tcW w:w="1134" w:type="dxa"/>
            <w:vAlign w:val="center"/>
          </w:tcPr>
          <w:p w14:paraId="4ADF417B" w14:textId="77777777" w:rsidR="0023493B" w:rsidRPr="000776EC" w:rsidRDefault="0023493B" w:rsidP="000776EC">
            <w:pPr>
              <w:jc w:val="center"/>
              <w:rPr>
                <w:rFonts w:ascii="GHEA Grapalat" w:hAnsi="GHEA Grapalat" w:cs="Calibri"/>
                <w:bCs/>
                <w:i/>
                <w:color w:val="000000"/>
                <w:sz w:val="16"/>
                <w:szCs w:val="16"/>
              </w:rPr>
            </w:pPr>
          </w:p>
          <w:p w14:paraId="498EA93F" w14:textId="3CCFBEDF" w:rsidR="0023493B" w:rsidRPr="000776EC" w:rsidRDefault="0023493B" w:rsidP="000776EC">
            <w:pPr>
              <w:jc w:val="center"/>
              <w:rPr>
                <w:rFonts w:ascii="GHEA Grapalat" w:hAnsi="GHEA Grapalat" w:cs="Calibri"/>
                <w:bCs/>
                <w:i/>
                <w:color w:val="000000"/>
                <w:sz w:val="16"/>
                <w:szCs w:val="16"/>
              </w:rPr>
            </w:pPr>
            <w:r w:rsidRPr="000776EC">
              <w:rPr>
                <w:rFonts w:ascii="GHEA Grapalat" w:hAnsi="GHEA Grapalat" w:cs="Calibri"/>
                <w:bCs/>
                <w:i/>
                <w:color w:val="000000"/>
                <w:sz w:val="16"/>
                <w:szCs w:val="16"/>
              </w:rPr>
              <w:t>1700000</w:t>
            </w:r>
          </w:p>
        </w:tc>
        <w:tc>
          <w:tcPr>
            <w:tcW w:w="2269" w:type="dxa"/>
            <w:vAlign w:val="center"/>
          </w:tcPr>
          <w:p w14:paraId="0BDCD25F" w14:textId="29B06826" w:rsidR="0023493B" w:rsidRPr="000776EC" w:rsidRDefault="0023493B" w:rsidP="000776EC">
            <w:pPr>
              <w:jc w:val="center"/>
              <w:rPr>
                <w:rFonts w:ascii="GHEA Grapalat" w:hAnsi="GHEA Grapalat" w:cs="Calibri"/>
                <w:bCs/>
                <w:i/>
                <w:color w:val="000000"/>
                <w:sz w:val="16"/>
                <w:szCs w:val="16"/>
              </w:rPr>
            </w:pPr>
            <w:r w:rsidRPr="000776EC">
              <w:rPr>
                <w:rFonts w:ascii="GHEA Grapalat" w:hAnsi="GHEA Grapalat" w:cs="Calibri"/>
                <w:bCs/>
                <w:i/>
                <w:color w:val="000000"/>
                <w:sz w:val="16"/>
                <w:szCs w:val="16"/>
              </w:rPr>
              <w:t xml:space="preserve">Մատակարարումն իրականացվում է </w:t>
            </w:r>
            <w:r w:rsidR="000776EC" w:rsidRPr="000776EC">
              <w:rPr>
                <w:rFonts w:ascii="GHEA Grapalat" w:hAnsi="GHEA Grapalat" w:cs="Calibri"/>
                <w:bCs/>
                <w:i/>
                <w:color w:val="000000"/>
                <w:sz w:val="16"/>
                <w:szCs w:val="16"/>
              </w:rPr>
              <w:t xml:space="preserve">է պայմանագիր </w:t>
            </w:r>
            <w:r w:rsidRPr="000776EC">
              <w:rPr>
                <w:rFonts w:ascii="GHEA Grapalat" w:hAnsi="GHEA Grapalat" w:cs="Calibri"/>
                <w:bCs/>
                <w:i/>
                <w:color w:val="000000"/>
                <w:sz w:val="16"/>
                <w:szCs w:val="16"/>
              </w:rPr>
              <w:t>կնքելու օրվանից հաշված 20 օրացուցային օրից, բայց ոչ ուշ քան 25 օրացուցայի օր/, եթե մատակարարը չի համաձայնվում մատակարարել ավելի շուտ/:</w:t>
            </w:r>
          </w:p>
        </w:tc>
      </w:tr>
      <w:tr w:rsidR="000776EC" w:rsidRPr="001055E3" w14:paraId="31B31E12" w14:textId="317F3A97" w:rsidTr="000776EC">
        <w:trPr>
          <w:trHeight w:val="458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2693A" w14:textId="144B4F4B" w:rsidR="000776EC" w:rsidRPr="00765420" w:rsidRDefault="000776EC" w:rsidP="000776EC">
            <w:pPr>
              <w:ind w:left="29" w:hanging="29"/>
              <w:jc w:val="center"/>
              <w:rPr>
                <w:rFonts w:ascii="GHEA Grapalat" w:hAnsi="GHEA Grapalat" w:cs="Calibri"/>
                <w:bCs/>
                <w:i/>
                <w:color w:val="000000"/>
                <w:sz w:val="16"/>
                <w:szCs w:val="16"/>
                <w:lang w:val="hy-AM"/>
              </w:rPr>
            </w:pPr>
            <w:r w:rsidRPr="00765420">
              <w:rPr>
                <w:rFonts w:ascii="GHEA Grapalat" w:hAnsi="GHEA Grapalat" w:cs="Calibri"/>
                <w:bCs/>
                <w:i/>
                <w:color w:val="000000"/>
                <w:sz w:val="16"/>
                <w:szCs w:val="16"/>
                <w:lang w:val="hy-AM"/>
              </w:rPr>
              <w:lastRenderedPageBreak/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9C81" w14:textId="0CCC9F87" w:rsidR="000776EC" w:rsidRPr="00765420" w:rsidRDefault="000776EC" w:rsidP="000776EC">
            <w:pPr>
              <w:jc w:val="center"/>
              <w:rPr>
                <w:rFonts w:ascii="GHEA Grapalat" w:hAnsi="GHEA Grapalat" w:cs="Calibri"/>
                <w:bCs/>
                <w:i/>
                <w:color w:val="000000"/>
                <w:sz w:val="16"/>
                <w:szCs w:val="16"/>
              </w:rPr>
            </w:pPr>
            <w:r w:rsidRPr="00765420">
              <w:rPr>
                <w:rFonts w:ascii="GHEA Grapalat" w:hAnsi="GHEA Grapalat" w:cs="Calibri"/>
                <w:bCs/>
                <w:i/>
                <w:color w:val="000000"/>
                <w:sz w:val="16"/>
                <w:szCs w:val="16"/>
              </w:rPr>
              <w:t>39711110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FD0D1" w14:textId="1A3498F2" w:rsidR="000776EC" w:rsidRPr="00765420" w:rsidRDefault="000776EC" w:rsidP="000776EC">
            <w:pPr>
              <w:jc w:val="center"/>
              <w:rPr>
                <w:rFonts w:ascii="GHEA Grapalat" w:hAnsi="GHEA Grapalat" w:cs="Calibri"/>
                <w:bCs/>
                <w:i/>
                <w:color w:val="000000"/>
                <w:sz w:val="16"/>
                <w:szCs w:val="16"/>
              </w:rPr>
            </w:pPr>
            <w:r w:rsidRPr="00765420">
              <w:rPr>
                <w:rFonts w:ascii="GHEA Grapalat" w:hAnsi="GHEA Grapalat" w:cs="Calibri"/>
                <w:bCs/>
                <w:i/>
                <w:color w:val="000000"/>
                <w:sz w:val="16"/>
                <w:szCs w:val="16"/>
              </w:rPr>
              <w:t>Լաբորատոր սառնարան</w:t>
            </w:r>
          </w:p>
        </w:tc>
        <w:tc>
          <w:tcPr>
            <w:tcW w:w="4394" w:type="dxa"/>
            <w:vAlign w:val="center"/>
          </w:tcPr>
          <w:p w14:paraId="47CC169C" w14:textId="35C2EE31" w:rsidR="000776EC" w:rsidRDefault="008E782B" w:rsidP="000776EC">
            <w:pPr>
              <w:spacing w:before="100" w:beforeAutospacing="1" w:after="100" w:afterAutospacing="1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Լ</w:t>
            </w:r>
            <w:r>
              <w:rPr>
                <w:rFonts w:ascii="GHEA Grapalat" w:hAnsi="GHEA Grapalat"/>
                <w:sz w:val="16"/>
                <w:szCs w:val="16"/>
              </w:rPr>
              <w:t>աբորատոր սառնարանը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0776E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0776EC" w:rsidRPr="00765420">
              <w:rPr>
                <w:rFonts w:ascii="GHEA Grapalat" w:hAnsi="GHEA Grapalat"/>
                <w:sz w:val="16"/>
                <w:szCs w:val="16"/>
              </w:rPr>
              <w:t>նախատեսված է</w:t>
            </w:r>
            <w:r w:rsidR="000776E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0776EC" w:rsidRPr="00765420">
              <w:rPr>
                <w:rFonts w:ascii="GHEA Grapalat" w:hAnsi="GHEA Grapalat"/>
                <w:sz w:val="16"/>
                <w:szCs w:val="16"/>
              </w:rPr>
              <w:t>պատվաստանյութերի, դեղագործական պատրաստուկների, բակտերիալ կուլտուրաների և լաբորատոր նմուշների պահպանման համար լաբորատորիաներում,</w:t>
            </w:r>
            <w:r w:rsidR="000776E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0776EC" w:rsidRPr="00765420">
              <w:rPr>
                <w:rFonts w:ascii="GHEA Grapalat" w:hAnsi="GHEA Grapalat"/>
                <w:sz w:val="16"/>
                <w:szCs w:val="16"/>
              </w:rPr>
              <w:t>բուժհաստատություններում, գիտահետազոտական կենտրոններում և դեղատներում։ Սարքավորումը պետք է լինի նոր, նախկինում չօգտագործված, սերիական արտադրության և ապահովի սահմանված ջերմաստիճանի կայուն պահպանում շահագործման ամբողջ ընթացքում։ Սառնարանի օգտակար ծավալը պետք է կազմի առնվազն 310 լիտր, իսկ ընդհանուր ծավալը՝ առնվազն 380 լիտր։ Աշխատանքային ջերմաստիճանային միջակայքը պետք է լինի 0 °C-ից մինչև +8 °C, իսկ գործարանային սահմանված ջերմաստիճանը՝ +5 °C։ Ջերմաստիճանի հավասարաչափ բաշխումը խցիկի ամբողջ ծավալում պետք է լինի ոչ վատ, քան ±3 °C, իսկ ջերմաստիճանի կայունությունը՝ ոչ վատ, քան ±1 °C։ Սարքավորումը պետք է ապահովի կայուն աշխատանք շրջակա միջավայրի +10 °C-ից մինչև +32 °C ջերմաստիճանի և մինչև 65 % հարաբերական խոնավության պայմաններում։ Աղմուկի մակարդակը պետք է լինի ոչ ավելի, քան 42 դԲ(A)։ Սնուցումը պետք է իրականացվի 230 Վ ±10 %, 50 Հց էլեկտրական ցանցից։ Սպառվող հզորությունը պետք է լինի ոչ ավելի, քան 320 Վտ, իսկ օրական էլեկտրաէներգիայի սպառումը՝ ոչ ավելի, քան 3.5 կՎտ·ժ/24 ժամ։</w:t>
            </w:r>
            <w:r w:rsidR="000776E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0776EC" w:rsidRPr="00765420">
              <w:rPr>
                <w:rFonts w:ascii="GHEA Grapalat" w:hAnsi="GHEA Grapalat"/>
                <w:sz w:val="16"/>
                <w:szCs w:val="16"/>
                <w:lang w:val="hy-AM"/>
              </w:rPr>
              <w:t>Սարքավորման արտաքին կորպուսը պետք է պատրաստված լինի հակակոռոզիոն պաշտպանությամբ ցինկապատ պողպատից՝ PVC ծածկույթով, իսկ ներքին խցիկը՝ հարվածադիմացկուն ջերմաձևավորված ABS պլաստիկից։ Ներքին և արտաքին անկյունները պետք է լինեն կլորացված՝ հեշտ և արդյունավետ ախտահանման ու մաքրման նպատակով։ Ջերմամեկուսացումը պետք է իրականացված լինի բարձր խտության, CFC չպարունակող պոլիուրեթանային (PUR) փրփուրով՝ առնվազն 45 մմ հաստությամբ։ Դուռը պետք է լինի երկշերտ ապակեպատ, ինքնափակվող մեխանիզմով, ներկառուցված բռնակով և ամբողջ պարագծով տեղադրված մագնիսական սիլիկոնե խցանմամբ։ Ներքին լուսավորությունը պետք է լինի LED, որն ավտոմատ միանա դուռը բացելիս։</w:t>
            </w:r>
            <w:r w:rsidR="000776E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0776EC" w:rsidRPr="00765420">
              <w:rPr>
                <w:rFonts w:ascii="GHEA Grapalat" w:hAnsi="GHEA Grapalat"/>
                <w:sz w:val="16"/>
                <w:szCs w:val="16"/>
                <w:lang w:val="hy-AM"/>
              </w:rPr>
              <w:t xml:space="preserve">Սառնարանը պետք է համալրված լինի առնվազն 4 բարձրությամբ կարգավորվող մետաղական դարակներով, որոնք ունեն PVC ծածկույթ և յուրաքանչյուրը դիմանում է առնվազն 35 կգ բեռնվածության։ Համալրման մեջ պետք է ներառված լինեն նաև դռան փական և առնվազն 2 կարգավորվող առջևի հենակներ։ Սառեցման համակարգը պետք է լինի դինամիկ՝ օդի հարկադիր շրջանառությամբ, ապահովելով ջերմաստիճանի </w:t>
            </w:r>
            <w:r w:rsidR="000776EC" w:rsidRPr="00765420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հավասարաչափ բաշխում ամբողջ խցիկում։ Դուռը բացելիս գոլորշացուցիչի օդափոխիչը պետք է ավտոմատ անջատվի։ Կոմպրեսորը պետք է լինի ամբողջությամբ հերմետիկ։ Որպես սառնագեն պետք է օգտագործվի էկոլոգիապես անվտանգ R290, որը չի պարունակում CFC և HCFC նյութեր։ Հալեցման համակարգը պետք է լինի ամբողջությամբ ավտոմատ՝ կոնդենսատի ավտոմատ գոլորշիացմամբ՝ առանց օգտագործողի միջամտության։</w:t>
            </w:r>
            <w:r w:rsidR="000776E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0776EC" w:rsidRPr="00765420">
              <w:rPr>
                <w:rFonts w:ascii="GHEA Grapalat" w:hAnsi="GHEA Grapalat"/>
                <w:sz w:val="16"/>
                <w:szCs w:val="16"/>
                <w:lang w:val="hy-AM"/>
              </w:rPr>
              <w:t>Սարքավորման կառավարումը պետք է իրականացվի միկրոպրոցեսորային կարգավորիչի միջոցով։ Սարքը պետք է ունենա թվային LED ցուցադրիչ՝ ջերմաստիճանի կարգավորման 0.1 °C քայլով։ Ջերմաստիճանի վերահսկումը պետք է իրականացվի NTC ջերմաստիճանային տվիչի միջոցով։ Սարքավորումը պետք է ունենա օգտվողի կարգավորումների գաղտնաբառային պաշտպանություն։ Ցուցադրիչի վրա պետք է արտացոլվեն ընթացիկ ջերմաստիճանը, սահմանված ջերմաստիճանը, ֆունկցիոնալ ցուցիչները և վթարային ազդանշանների ցուցադրումը։</w:t>
            </w:r>
            <w:r w:rsidR="000776E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0776EC" w:rsidRPr="00765420">
              <w:rPr>
                <w:rFonts w:ascii="GHEA Grapalat" w:hAnsi="GHEA Grapalat"/>
                <w:sz w:val="16"/>
                <w:szCs w:val="16"/>
                <w:lang w:val="hy-AM"/>
              </w:rPr>
              <w:t>Սառնարանը պետք է ունենա Volt-Free Contacts (չլարվող կոնտակտներ)՝ հեռահար մոնիթորինգի համակարգին միացման համար։ Տագնապային համակարգը պետք է ապահովի ձայնային և տեսողական ազդանշան դռան բաց լինելու, սահմանված առավելագույն կամ նվազագույն ջերմաստիճանի գերազանցման, ինչպես նաև ջերմաստիճանային տվիչի խափանման դեպքում։ Ջերմաստիճանային տագնապների սահմանային արժեքները և դռան բաց լինելու տագնապի ակտիվացման ուշացման ժամանակը պետք է կարգավորվեն օգտագործողի կողմից։</w:t>
            </w:r>
            <w:r w:rsidR="000776E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0776EC" w:rsidRPr="00765420">
              <w:rPr>
                <w:rFonts w:ascii="GHEA Grapalat" w:hAnsi="GHEA Grapalat"/>
                <w:sz w:val="16"/>
                <w:szCs w:val="16"/>
                <w:lang w:val="hy-AM"/>
              </w:rPr>
              <w:t>Մատակարարվող սարքավորումը պետք է ունենա CE մակնշում և ուղեկցվի Եվրոպական միության համապատասխանության հայտարարագրով (EU Declaration of Conformity)։ Սարքավորումը պետք է համապատասխանի 2014/35/EU (Low Voltage Directive) և 2014/30/EU (Electromagnetic Compatibility Directive) եվրոպական դիրեկտիվների պահանջներին, ինչպես նաև EN/IEC 61010-1 («Լաբորատոր էլեկտրական սարքավորումների անվտանգության պահանջներ») և EN/IEC 61326-1 («Լաբորատոր սարքավորումների էլեկտրամագնիսական համատեղելիության պահանջներ») միջազգային ստանդարտներին։ Արտադրողը պետք է ունենա ISO 9001:2015 որակի կառավարման համակարգի գործող սերտիֆիկատ։ Նախընտրելի է նաև ISO 13485:2016 և ISO 14001:2015 սերտիֆիկատների առկայությունը։</w:t>
            </w:r>
          </w:p>
          <w:p w14:paraId="1FA1D118" w14:textId="1DDF3D2B" w:rsidR="001055E3" w:rsidRPr="001055E3" w:rsidRDefault="001055E3" w:rsidP="001055E3">
            <w:pPr>
              <w:spacing w:before="100" w:beforeAutospacing="1" w:after="100" w:afterAutospacing="1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D540A">
              <w:rPr>
                <w:rFonts w:ascii="GHEA Grapalat" w:hAnsi="GHEA Grapalat"/>
                <w:i/>
                <w:color w:val="FF0000"/>
                <w:sz w:val="16"/>
                <w:szCs w:val="16"/>
                <w:lang w:val="hy-AM"/>
              </w:rPr>
              <w:t xml:space="preserve">Սարքավորման երաշխիքային ժամկետը պետք է </w:t>
            </w:r>
            <w:r>
              <w:rPr>
                <w:rFonts w:ascii="GHEA Grapalat" w:hAnsi="GHEA Grapalat"/>
                <w:i/>
                <w:color w:val="FF0000"/>
                <w:sz w:val="16"/>
                <w:szCs w:val="16"/>
                <w:lang w:val="hy-AM"/>
              </w:rPr>
              <w:t xml:space="preserve">սահմանվի </w:t>
            </w:r>
            <w:r w:rsidRPr="006D540A">
              <w:rPr>
                <w:rFonts w:ascii="GHEA Grapalat" w:hAnsi="GHEA Grapalat"/>
                <w:i/>
                <w:color w:val="FF0000"/>
                <w:sz w:val="16"/>
                <w:szCs w:val="16"/>
                <w:lang w:val="hy-AM"/>
              </w:rPr>
              <w:t xml:space="preserve"> առնվազն 12 ամիս</w:t>
            </w:r>
            <w:r w:rsidRPr="00765420">
              <w:rPr>
                <w:rFonts w:ascii="GHEA Grapalat" w:hAnsi="GHEA Grapalat"/>
                <w:sz w:val="16"/>
                <w:szCs w:val="16"/>
                <w:lang w:val="hy-AM"/>
              </w:rPr>
              <w:t>։</w:t>
            </w:r>
            <w:r w:rsidRPr="001055E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bookmarkStart w:id="0" w:name="_GoBack"/>
            <w:bookmarkEnd w:id="0"/>
          </w:p>
          <w:p w14:paraId="0E5E5FB1" w14:textId="77777777" w:rsidR="000776EC" w:rsidRDefault="000776EC" w:rsidP="000776EC">
            <w:pPr>
              <w:spacing w:before="100" w:beforeAutospacing="1" w:after="100" w:afterAutospacing="1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06724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Մատակարարը պարտավոր է սարքավորումը մատակարարել ամբողջական գործարանային համալրմամբ, տրամադրել շահագործման ձեռնարկը, սարքի անձնագիրը, երաշխիքային փաստաթղթերը և բոլոր այն փաստաթղթերը, որոնք հաստատում են սարքավորման համապատասխանությունը հայտարարված տեխնիկական բնութագրերին և անվտանգության պահանջներին։</w:t>
            </w:r>
          </w:p>
          <w:p w14:paraId="581FA18E" w14:textId="5589D32E" w:rsidR="000776EC" w:rsidRDefault="000776EC" w:rsidP="000776EC">
            <w:pPr>
              <w:spacing w:before="100" w:beforeAutospacing="1" w:after="100" w:afterAutospacing="1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54919">
              <w:rPr>
                <w:rFonts w:ascii="GHEA Grapalat" w:hAnsi="GHEA Grapalat"/>
                <w:sz w:val="16"/>
                <w:szCs w:val="16"/>
                <w:lang w:val="hy-AM"/>
              </w:rPr>
              <w:t>Մատակարարումն իրականցվում է մատակարարի կողմից` քաղաք Գյումրի Գարեգին Նժդեհի 3/3 հասցեով, յուրաքանչյուր աշխատանքային օր, մինչև ժամը 16:00</w:t>
            </w:r>
          </w:p>
          <w:p w14:paraId="2A3A8E23" w14:textId="77777777" w:rsidR="000776EC" w:rsidRPr="00606724" w:rsidRDefault="000776EC" w:rsidP="000776EC">
            <w:pPr>
              <w:pStyle w:val="isselectedend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992" w:type="dxa"/>
            <w:vAlign w:val="center"/>
          </w:tcPr>
          <w:p w14:paraId="236B8EA3" w14:textId="44E4258D" w:rsidR="000776EC" w:rsidRPr="000776EC" w:rsidRDefault="000776EC" w:rsidP="000776EC">
            <w:pPr>
              <w:jc w:val="center"/>
              <w:rPr>
                <w:rFonts w:ascii="GHEA Grapalat" w:hAnsi="GHEA Grapalat" w:cs="Calibri"/>
                <w:bCs/>
                <w:i/>
                <w:color w:val="000000"/>
                <w:sz w:val="16"/>
                <w:szCs w:val="16"/>
                <w:lang w:val="hy-AM"/>
              </w:rPr>
            </w:pPr>
            <w:r w:rsidRPr="000776EC">
              <w:rPr>
                <w:rFonts w:ascii="GHEA Grapalat" w:hAnsi="GHEA Grapalat" w:cs="Calibri"/>
                <w:bCs/>
                <w:i/>
                <w:color w:val="000000"/>
                <w:sz w:val="16"/>
                <w:szCs w:val="16"/>
                <w:lang w:val="hy-AM"/>
              </w:rPr>
              <w:lastRenderedPageBreak/>
              <w:t>1</w:t>
            </w:r>
          </w:p>
        </w:tc>
        <w:tc>
          <w:tcPr>
            <w:tcW w:w="1417" w:type="dxa"/>
            <w:vAlign w:val="center"/>
          </w:tcPr>
          <w:p w14:paraId="704BC659" w14:textId="0B26E1E7" w:rsidR="000776EC" w:rsidRPr="000776EC" w:rsidRDefault="000776EC" w:rsidP="000776EC">
            <w:pPr>
              <w:jc w:val="center"/>
              <w:rPr>
                <w:rFonts w:ascii="GHEA Grapalat" w:hAnsi="GHEA Grapalat" w:cs="Calibri"/>
                <w:bCs/>
                <w:i/>
                <w:color w:val="000000"/>
                <w:sz w:val="16"/>
                <w:szCs w:val="16"/>
                <w:lang w:val="hy-AM"/>
              </w:rPr>
            </w:pPr>
            <w:r w:rsidRPr="000776EC">
              <w:rPr>
                <w:rFonts w:ascii="GHEA Grapalat" w:hAnsi="GHEA Grapalat" w:cs="Calibri"/>
                <w:bCs/>
                <w:i/>
                <w:color w:val="000000"/>
                <w:sz w:val="16"/>
                <w:szCs w:val="16"/>
                <w:lang w:val="hy-AM"/>
              </w:rPr>
              <w:t>1650000</w:t>
            </w:r>
          </w:p>
        </w:tc>
        <w:tc>
          <w:tcPr>
            <w:tcW w:w="1134" w:type="dxa"/>
            <w:vAlign w:val="center"/>
          </w:tcPr>
          <w:p w14:paraId="26053AF2" w14:textId="6DB5113D" w:rsidR="000776EC" w:rsidRPr="000776EC" w:rsidRDefault="000776EC" w:rsidP="000776EC">
            <w:pPr>
              <w:jc w:val="center"/>
              <w:rPr>
                <w:rFonts w:ascii="GHEA Grapalat" w:hAnsi="GHEA Grapalat" w:cs="Calibri"/>
                <w:bCs/>
                <w:i/>
                <w:color w:val="000000"/>
                <w:sz w:val="16"/>
                <w:szCs w:val="16"/>
                <w:lang w:val="hy-AM"/>
              </w:rPr>
            </w:pPr>
            <w:r w:rsidRPr="000776EC">
              <w:rPr>
                <w:rFonts w:ascii="GHEA Grapalat" w:hAnsi="GHEA Grapalat" w:cs="Calibri"/>
                <w:bCs/>
                <w:i/>
                <w:color w:val="000000"/>
                <w:sz w:val="16"/>
                <w:szCs w:val="16"/>
                <w:lang w:val="hy-AM"/>
              </w:rPr>
              <w:t>1650000</w:t>
            </w:r>
          </w:p>
        </w:tc>
        <w:tc>
          <w:tcPr>
            <w:tcW w:w="2269" w:type="dxa"/>
            <w:vAlign w:val="center"/>
          </w:tcPr>
          <w:p w14:paraId="78F76F8B" w14:textId="6E74AE58" w:rsidR="000776EC" w:rsidRPr="000776EC" w:rsidRDefault="000776EC" w:rsidP="000776E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 w:rsidRPr="000776EC">
              <w:rPr>
                <w:rFonts w:ascii="GHEA Grapalat" w:hAnsi="GHEA Grapalat" w:cs="Calibri"/>
                <w:bCs/>
                <w:i/>
                <w:color w:val="000000"/>
                <w:sz w:val="16"/>
                <w:szCs w:val="16"/>
                <w:lang w:val="hy-AM"/>
              </w:rPr>
              <w:t>Մատակարարումն իրականացվում է է պայմանագիր կնքելու օրվանից հաշված 20 օրացուցային օրից, բայց ոչ ուշ քան 25 օրացուցայի օր/, եթե մատակարարը չի համաձայնվում մատակարարել ավելի շուտ/:</w:t>
            </w:r>
          </w:p>
        </w:tc>
      </w:tr>
    </w:tbl>
    <w:p w14:paraId="2C90B091" w14:textId="6F5E1DC4" w:rsidR="00D97660" w:rsidRPr="000776EC" w:rsidRDefault="00D97660" w:rsidP="00C36382">
      <w:pPr>
        <w:tabs>
          <w:tab w:val="left" w:pos="180"/>
          <w:tab w:val="left" w:pos="1350"/>
        </w:tabs>
        <w:rPr>
          <w:rFonts w:ascii="Sylfaen" w:hAnsi="Sylfaen"/>
          <w:color w:val="000000" w:themeColor="text1"/>
          <w:sz w:val="22"/>
          <w:szCs w:val="22"/>
          <w:lang w:val="hy-AM"/>
        </w:rPr>
      </w:pPr>
    </w:p>
    <w:p w14:paraId="587B4B13" w14:textId="77777777" w:rsidR="00C6558F" w:rsidRPr="000B5A3C" w:rsidRDefault="00C6558F" w:rsidP="00C6558F">
      <w:pPr>
        <w:tabs>
          <w:tab w:val="left" w:pos="180"/>
          <w:tab w:val="left" w:pos="1350"/>
        </w:tabs>
        <w:rPr>
          <w:rFonts w:ascii="Sylfaen" w:hAnsi="Sylfaen"/>
          <w:sz w:val="22"/>
          <w:szCs w:val="22"/>
          <w:lang w:val="es-ES"/>
        </w:rPr>
      </w:pPr>
    </w:p>
    <w:sectPr w:rsidR="00C6558F" w:rsidRPr="000B5A3C" w:rsidSect="009D0100">
      <w:pgSz w:w="15840" w:h="12240" w:orient="landscape"/>
      <w:pgMar w:top="180" w:right="810" w:bottom="360" w:left="12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90F1A4" w14:textId="77777777" w:rsidR="002C7F5D" w:rsidRDefault="002C7F5D" w:rsidP="00920BB2">
      <w:r>
        <w:separator/>
      </w:r>
    </w:p>
  </w:endnote>
  <w:endnote w:type="continuationSeparator" w:id="0">
    <w:p w14:paraId="3F471967" w14:textId="77777777" w:rsidR="002C7F5D" w:rsidRDefault="002C7F5D" w:rsidP="00920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25196F" w14:textId="77777777" w:rsidR="002C7F5D" w:rsidRDefault="002C7F5D" w:rsidP="00920BB2">
      <w:r>
        <w:separator/>
      </w:r>
    </w:p>
  </w:footnote>
  <w:footnote w:type="continuationSeparator" w:id="0">
    <w:p w14:paraId="3AACBF96" w14:textId="77777777" w:rsidR="002C7F5D" w:rsidRDefault="002C7F5D" w:rsidP="00920B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25FC4"/>
    <w:multiLevelType w:val="multilevel"/>
    <w:tmpl w:val="517C6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35D1A0F"/>
    <w:multiLevelType w:val="multilevel"/>
    <w:tmpl w:val="BF9C7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E07"/>
    <w:rsid w:val="00001DA8"/>
    <w:rsid w:val="000051CE"/>
    <w:rsid w:val="0001584E"/>
    <w:rsid w:val="00026374"/>
    <w:rsid w:val="00037D65"/>
    <w:rsid w:val="00040152"/>
    <w:rsid w:val="000501AB"/>
    <w:rsid w:val="00062A00"/>
    <w:rsid w:val="00062FBB"/>
    <w:rsid w:val="00074F48"/>
    <w:rsid w:val="000776EC"/>
    <w:rsid w:val="000832B2"/>
    <w:rsid w:val="000A5893"/>
    <w:rsid w:val="000B5A3C"/>
    <w:rsid w:val="000D5731"/>
    <w:rsid w:val="000D7841"/>
    <w:rsid w:val="000E37ED"/>
    <w:rsid w:val="000E4C02"/>
    <w:rsid w:val="000E6204"/>
    <w:rsid w:val="001055E3"/>
    <w:rsid w:val="00107C1E"/>
    <w:rsid w:val="0012279A"/>
    <w:rsid w:val="00130F4D"/>
    <w:rsid w:val="001317D0"/>
    <w:rsid w:val="00132DAA"/>
    <w:rsid w:val="001439B9"/>
    <w:rsid w:val="0017497E"/>
    <w:rsid w:val="001753AE"/>
    <w:rsid w:val="0018171E"/>
    <w:rsid w:val="00197A97"/>
    <w:rsid w:val="001B79BF"/>
    <w:rsid w:val="001D2714"/>
    <w:rsid w:val="001D414B"/>
    <w:rsid w:val="001E61B2"/>
    <w:rsid w:val="001F2BCC"/>
    <w:rsid w:val="001F582B"/>
    <w:rsid w:val="00204C60"/>
    <w:rsid w:val="0021313E"/>
    <w:rsid w:val="00215315"/>
    <w:rsid w:val="00223ADB"/>
    <w:rsid w:val="0022678C"/>
    <w:rsid w:val="00230A51"/>
    <w:rsid w:val="0023493B"/>
    <w:rsid w:val="00235657"/>
    <w:rsid w:val="00235C53"/>
    <w:rsid w:val="00236BB9"/>
    <w:rsid w:val="002477EC"/>
    <w:rsid w:val="00265716"/>
    <w:rsid w:val="0026696A"/>
    <w:rsid w:val="0026785D"/>
    <w:rsid w:val="002770A9"/>
    <w:rsid w:val="0028305D"/>
    <w:rsid w:val="002841CC"/>
    <w:rsid w:val="002864F9"/>
    <w:rsid w:val="00287266"/>
    <w:rsid w:val="002916AB"/>
    <w:rsid w:val="002B44DE"/>
    <w:rsid w:val="002C6529"/>
    <w:rsid w:val="002C7F5D"/>
    <w:rsid w:val="002D06BF"/>
    <w:rsid w:val="002E16FB"/>
    <w:rsid w:val="002E3760"/>
    <w:rsid w:val="002E4D95"/>
    <w:rsid w:val="002E55FB"/>
    <w:rsid w:val="002F6A20"/>
    <w:rsid w:val="002F7903"/>
    <w:rsid w:val="00302534"/>
    <w:rsid w:val="0031423D"/>
    <w:rsid w:val="00333E35"/>
    <w:rsid w:val="003461DB"/>
    <w:rsid w:val="003510CC"/>
    <w:rsid w:val="00355450"/>
    <w:rsid w:val="003772B2"/>
    <w:rsid w:val="003961FA"/>
    <w:rsid w:val="003A252D"/>
    <w:rsid w:val="003A7039"/>
    <w:rsid w:val="003B22B2"/>
    <w:rsid w:val="003B2E31"/>
    <w:rsid w:val="003C621E"/>
    <w:rsid w:val="003E4B30"/>
    <w:rsid w:val="003F6C77"/>
    <w:rsid w:val="00404060"/>
    <w:rsid w:val="0040464B"/>
    <w:rsid w:val="00421F21"/>
    <w:rsid w:val="00427EFD"/>
    <w:rsid w:val="004322DB"/>
    <w:rsid w:val="004341E3"/>
    <w:rsid w:val="004371F1"/>
    <w:rsid w:val="004376E6"/>
    <w:rsid w:val="00446D24"/>
    <w:rsid w:val="00450CEC"/>
    <w:rsid w:val="00452770"/>
    <w:rsid w:val="00452A99"/>
    <w:rsid w:val="0045402D"/>
    <w:rsid w:val="00482C80"/>
    <w:rsid w:val="00493D36"/>
    <w:rsid w:val="00494062"/>
    <w:rsid w:val="004A263E"/>
    <w:rsid w:val="004A5FA5"/>
    <w:rsid w:val="004B111E"/>
    <w:rsid w:val="004B5663"/>
    <w:rsid w:val="004C4100"/>
    <w:rsid w:val="004E2EA4"/>
    <w:rsid w:val="004F0E13"/>
    <w:rsid w:val="004F1AF3"/>
    <w:rsid w:val="004F1DE5"/>
    <w:rsid w:val="004F5B77"/>
    <w:rsid w:val="00515402"/>
    <w:rsid w:val="005213CA"/>
    <w:rsid w:val="00527977"/>
    <w:rsid w:val="00560652"/>
    <w:rsid w:val="00562711"/>
    <w:rsid w:val="00564296"/>
    <w:rsid w:val="00564A4F"/>
    <w:rsid w:val="005A122C"/>
    <w:rsid w:val="005B133B"/>
    <w:rsid w:val="005B24D3"/>
    <w:rsid w:val="005B535A"/>
    <w:rsid w:val="005C5CF6"/>
    <w:rsid w:val="005E0E38"/>
    <w:rsid w:val="005E169A"/>
    <w:rsid w:val="005E17EB"/>
    <w:rsid w:val="005E56BC"/>
    <w:rsid w:val="005F0C8B"/>
    <w:rsid w:val="005F5240"/>
    <w:rsid w:val="00601CF3"/>
    <w:rsid w:val="00606724"/>
    <w:rsid w:val="006423D2"/>
    <w:rsid w:val="00651748"/>
    <w:rsid w:val="00664A6D"/>
    <w:rsid w:val="006756DA"/>
    <w:rsid w:val="006807EF"/>
    <w:rsid w:val="00687BCB"/>
    <w:rsid w:val="00696B04"/>
    <w:rsid w:val="006A416E"/>
    <w:rsid w:val="006C383D"/>
    <w:rsid w:val="006C7F6A"/>
    <w:rsid w:val="006D1965"/>
    <w:rsid w:val="006E0D77"/>
    <w:rsid w:val="006F2031"/>
    <w:rsid w:val="006F3D84"/>
    <w:rsid w:val="006F69C8"/>
    <w:rsid w:val="00700FFC"/>
    <w:rsid w:val="007030C8"/>
    <w:rsid w:val="00706616"/>
    <w:rsid w:val="007110D3"/>
    <w:rsid w:val="007141BF"/>
    <w:rsid w:val="00727529"/>
    <w:rsid w:val="00727D46"/>
    <w:rsid w:val="007311AE"/>
    <w:rsid w:val="00733746"/>
    <w:rsid w:val="00747535"/>
    <w:rsid w:val="007549FF"/>
    <w:rsid w:val="00757289"/>
    <w:rsid w:val="00760FB9"/>
    <w:rsid w:val="0076347A"/>
    <w:rsid w:val="0076415D"/>
    <w:rsid w:val="00765420"/>
    <w:rsid w:val="00775475"/>
    <w:rsid w:val="00776BB7"/>
    <w:rsid w:val="00794B50"/>
    <w:rsid w:val="00796F9A"/>
    <w:rsid w:val="007A14AC"/>
    <w:rsid w:val="007A7834"/>
    <w:rsid w:val="007D5EAF"/>
    <w:rsid w:val="007E05C6"/>
    <w:rsid w:val="00802DEA"/>
    <w:rsid w:val="00805FD7"/>
    <w:rsid w:val="008070A2"/>
    <w:rsid w:val="00814B2E"/>
    <w:rsid w:val="00816AD2"/>
    <w:rsid w:val="008223D4"/>
    <w:rsid w:val="008274E9"/>
    <w:rsid w:val="00831B5A"/>
    <w:rsid w:val="00833495"/>
    <w:rsid w:val="00835E07"/>
    <w:rsid w:val="00837CD2"/>
    <w:rsid w:val="0085550D"/>
    <w:rsid w:val="00856A27"/>
    <w:rsid w:val="00870BCF"/>
    <w:rsid w:val="0087615E"/>
    <w:rsid w:val="00877F28"/>
    <w:rsid w:val="0088310A"/>
    <w:rsid w:val="00892BDC"/>
    <w:rsid w:val="008976BB"/>
    <w:rsid w:val="008A3942"/>
    <w:rsid w:val="008A4FAD"/>
    <w:rsid w:val="008B31D4"/>
    <w:rsid w:val="008B5EAA"/>
    <w:rsid w:val="008B7611"/>
    <w:rsid w:val="008D0886"/>
    <w:rsid w:val="008E782B"/>
    <w:rsid w:val="009010ED"/>
    <w:rsid w:val="009034F8"/>
    <w:rsid w:val="009052DA"/>
    <w:rsid w:val="0091227A"/>
    <w:rsid w:val="00920BB2"/>
    <w:rsid w:val="0093035E"/>
    <w:rsid w:val="00934291"/>
    <w:rsid w:val="00934B16"/>
    <w:rsid w:val="00944EB3"/>
    <w:rsid w:val="009476D7"/>
    <w:rsid w:val="00967A8A"/>
    <w:rsid w:val="00971CBD"/>
    <w:rsid w:val="00972EA0"/>
    <w:rsid w:val="00977ABA"/>
    <w:rsid w:val="009869F9"/>
    <w:rsid w:val="00993B55"/>
    <w:rsid w:val="009A0687"/>
    <w:rsid w:val="009A4E0A"/>
    <w:rsid w:val="009B4449"/>
    <w:rsid w:val="009C31DA"/>
    <w:rsid w:val="009C781B"/>
    <w:rsid w:val="009D0100"/>
    <w:rsid w:val="009D6B52"/>
    <w:rsid w:val="009F508F"/>
    <w:rsid w:val="00A04EAF"/>
    <w:rsid w:val="00A07EF8"/>
    <w:rsid w:val="00A15369"/>
    <w:rsid w:val="00A154BD"/>
    <w:rsid w:val="00A1560D"/>
    <w:rsid w:val="00A21BDA"/>
    <w:rsid w:val="00A2594A"/>
    <w:rsid w:val="00A27883"/>
    <w:rsid w:val="00A3182A"/>
    <w:rsid w:val="00A36A19"/>
    <w:rsid w:val="00A41B06"/>
    <w:rsid w:val="00A42B37"/>
    <w:rsid w:val="00A46224"/>
    <w:rsid w:val="00A50C7B"/>
    <w:rsid w:val="00A61525"/>
    <w:rsid w:val="00A637D1"/>
    <w:rsid w:val="00A642E0"/>
    <w:rsid w:val="00A71EF6"/>
    <w:rsid w:val="00A8736F"/>
    <w:rsid w:val="00A964EC"/>
    <w:rsid w:val="00AA7E61"/>
    <w:rsid w:val="00AB4F94"/>
    <w:rsid w:val="00AB5679"/>
    <w:rsid w:val="00AD0597"/>
    <w:rsid w:val="00AD3975"/>
    <w:rsid w:val="00AD51E8"/>
    <w:rsid w:val="00AD52A2"/>
    <w:rsid w:val="00AD6805"/>
    <w:rsid w:val="00AF50F3"/>
    <w:rsid w:val="00AF5855"/>
    <w:rsid w:val="00AF660B"/>
    <w:rsid w:val="00B01D94"/>
    <w:rsid w:val="00B05DB9"/>
    <w:rsid w:val="00B1118C"/>
    <w:rsid w:val="00B1247E"/>
    <w:rsid w:val="00B47761"/>
    <w:rsid w:val="00B66AE8"/>
    <w:rsid w:val="00B94E8A"/>
    <w:rsid w:val="00B95013"/>
    <w:rsid w:val="00B95C60"/>
    <w:rsid w:val="00BA61E4"/>
    <w:rsid w:val="00BB2ABB"/>
    <w:rsid w:val="00BD0F26"/>
    <w:rsid w:val="00BD7266"/>
    <w:rsid w:val="00BF61C3"/>
    <w:rsid w:val="00BF7FD9"/>
    <w:rsid w:val="00C055A7"/>
    <w:rsid w:val="00C168D8"/>
    <w:rsid w:val="00C23E26"/>
    <w:rsid w:val="00C32787"/>
    <w:rsid w:val="00C36382"/>
    <w:rsid w:val="00C41FAE"/>
    <w:rsid w:val="00C460BE"/>
    <w:rsid w:val="00C52C16"/>
    <w:rsid w:val="00C52D31"/>
    <w:rsid w:val="00C53480"/>
    <w:rsid w:val="00C549A5"/>
    <w:rsid w:val="00C56C1A"/>
    <w:rsid w:val="00C61C06"/>
    <w:rsid w:val="00C6558F"/>
    <w:rsid w:val="00C66557"/>
    <w:rsid w:val="00C678FB"/>
    <w:rsid w:val="00C76D52"/>
    <w:rsid w:val="00C77A56"/>
    <w:rsid w:val="00CB5068"/>
    <w:rsid w:val="00CB6C09"/>
    <w:rsid w:val="00CC0BF3"/>
    <w:rsid w:val="00CC0C0F"/>
    <w:rsid w:val="00CE0CAC"/>
    <w:rsid w:val="00CE3553"/>
    <w:rsid w:val="00CE5E4D"/>
    <w:rsid w:val="00CF181B"/>
    <w:rsid w:val="00CF6F12"/>
    <w:rsid w:val="00D1681F"/>
    <w:rsid w:val="00D2028A"/>
    <w:rsid w:val="00D31F9C"/>
    <w:rsid w:val="00D33DF6"/>
    <w:rsid w:val="00D341C5"/>
    <w:rsid w:val="00D416A8"/>
    <w:rsid w:val="00D44586"/>
    <w:rsid w:val="00D56D42"/>
    <w:rsid w:val="00D573D1"/>
    <w:rsid w:val="00D7731D"/>
    <w:rsid w:val="00D82BE0"/>
    <w:rsid w:val="00D871A7"/>
    <w:rsid w:val="00D97660"/>
    <w:rsid w:val="00DB24BD"/>
    <w:rsid w:val="00DB527C"/>
    <w:rsid w:val="00DC1D63"/>
    <w:rsid w:val="00DC7B86"/>
    <w:rsid w:val="00DD57F2"/>
    <w:rsid w:val="00DD73C3"/>
    <w:rsid w:val="00DF37A8"/>
    <w:rsid w:val="00DF710E"/>
    <w:rsid w:val="00E11CE6"/>
    <w:rsid w:val="00E23190"/>
    <w:rsid w:val="00E262BD"/>
    <w:rsid w:val="00E511EA"/>
    <w:rsid w:val="00E54919"/>
    <w:rsid w:val="00E54F94"/>
    <w:rsid w:val="00E64858"/>
    <w:rsid w:val="00E656B7"/>
    <w:rsid w:val="00E76A11"/>
    <w:rsid w:val="00E77D86"/>
    <w:rsid w:val="00E815D9"/>
    <w:rsid w:val="00E857D7"/>
    <w:rsid w:val="00E87F79"/>
    <w:rsid w:val="00E92646"/>
    <w:rsid w:val="00E96669"/>
    <w:rsid w:val="00E97761"/>
    <w:rsid w:val="00EC44DD"/>
    <w:rsid w:val="00EC5DDE"/>
    <w:rsid w:val="00ED1181"/>
    <w:rsid w:val="00ED5C57"/>
    <w:rsid w:val="00ED64FA"/>
    <w:rsid w:val="00EE3698"/>
    <w:rsid w:val="00EE3A21"/>
    <w:rsid w:val="00EF5F5F"/>
    <w:rsid w:val="00EF6025"/>
    <w:rsid w:val="00EF6E75"/>
    <w:rsid w:val="00F35485"/>
    <w:rsid w:val="00F418E0"/>
    <w:rsid w:val="00F54B01"/>
    <w:rsid w:val="00F576D5"/>
    <w:rsid w:val="00F61924"/>
    <w:rsid w:val="00F6203B"/>
    <w:rsid w:val="00F6441B"/>
    <w:rsid w:val="00F673D7"/>
    <w:rsid w:val="00F72778"/>
    <w:rsid w:val="00F75263"/>
    <w:rsid w:val="00F75655"/>
    <w:rsid w:val="00F83306"/>
    <w:rsid w:val="00F96B58"/>
    <w:rsid w:val="00FA7CA8"/>
    <w:rsid w:val="00FB0380"/>
    <w:rsid w:val="00FB0D45"/>
    <w:rsid w:val="00FB20C4"/>
    <w:rsid w:val="00FC12BF"/>
    <w:rsid w:val="00FC17E9"/>
    <w:rsid w:val="00FC30E4"/>
    <w:rsid w:val="00FC5D0F"/>
    <w:rsid w:val="00FD0893"/>
    <w:rsid w:val="00FD0CAB"/>
    <w:rsid w:val="00FE1241"/>
    <w:rsid w:val="00FE2858"/>
    <w:rsid w:val="00FE58A4"/>
    <w:rsid w:val="00FF3130"/>
    <w:rsid w:val="00FF3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C76CA"/>
  <w15:docId w15:val="{65BFE4F9-DF09-4478-82C4-6E690EBC8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76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3349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666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8A4FAD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A4FAD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31">
    <w:name w:val="Body Text Indent 3"/>
    <w:basedOn w:val="a"/>
    <w:link w:val="32"/>
    <w:rsid w:val="008A4FAD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8A4FAD"/>
    <w:rPr>
      <w:rFonts w:ascii="Times Armenian" w:eastAsia="Times New Roman" w:hAnsi="Times Armenian" w:cs="Times New Roman"/>
      <w:sz w:val="20"/>
      <w:szCs w:val="20"/>
    </w:rPr>
  </w:style>
  <w:style w:type="character" w:styleId="a3">
    <w:name w:val="Emphasis"/>
    <w:uiPriority w:val="20"/>
    <w:qFormat/>
    <w:rsid w:val="00DD57F2"/>
    <w:rPr>
      <w:i/>
      <w:iCs/>
    </w:rPr>
  </w:style>
  <w:style w:type="paragraph" w:styleId="a4">
    <w:name w:val="Body Text Indent"/>
    <w:basedOn w:val="a"/>
    <w:link w:val="a5"/>
    <w:uiPriority w:val="99"/>
    <w:unhideWhenUsed/>
    <w:rsid w:val="00727529"/>
    <w:pPr>
      <w:spacing w:after="120"/>
      <w:ind w:left="360"/>
    </w:pPr>
  </w:style>
  <w:style w:type="character" w:customStyle="1" w:styleId="a5">
    <w:name w:val="Основной текст с отступом Знак"/>
    <w:basedOn w:val="a0"/>
    <w:link w:val="a4"/>
    <w:uiPriority w:val="99"/>
    <w:rsid w:val="00727529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83349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6">
    <w:name w:val="No Spacing"/>
    <w:uiPriority w:val="1"/>
    <w:qFormat/>
    <w:rsid w:val="003F6C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rsid w:val="0093035E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2">
    <w:name w:val="Основной текст с отступом 2 Знак"/>
    <w:basedOn w:val="a0"/>
    <w:link w:val="21"/>
    <w:rsid w:val="0093035E"/>
    <w:rPr>
      <w:rFonts w:ascii="Baltica" w:eastAsia="Times New Roman" w:hAnsi="Baltica" w:cs="Times New Roman"/>
      <w:sz w:val="20"/>
      <w:szCs w:val="20"/>
      <w:lang w:val="af-ZA"/>
    </w:rPr>
  </w:style>
  <w:style w:type="paragraph" w:styleId="a7">
    <w:name w:val="endnote text"/>
    <w:basedOn w:val="a"/>
    <w:link w:val="a8"/>
    <w:uiPriority w:val="99"/>
    <w:semiHidden/>
    <w:unhideWhenUsed/>
    <w:rsid w:val="00920BB2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920BB2"/>
    <w:rPr>
      <w:rFonts w:ascii="Times New Roman" w:eastAsia="Times New Roman" w:hAnsi="Times New Roman" w:cs="Times New Roman"/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920BB2"/>
    <w:rPr>
      <w:vertAlign w:val="superscript"/>
    </w:rPr>
  </w:style>
  <w:style w:type="paragraph" w:styleId="aa">
    <w:name w:val="Normal (Web)"/>
    <w:basedOn w:val="a"/>
    <w:uiPriority w:val="99"/>
    <w:qFormat/>
    <w:rsid w:val="00FB0D45"/>
    <w:pPr>
      <w:spacing w:before="100" w:beforeAutospacing="1" w:after="100" w:afterAutospacing="1"/>
    </w:pPr>
  </w:style>
  <w:style w:type="character" w:styleId="ab">
    <w:name w:val="Hyperlink"/>
    <w:uiPriority w:val="99"/>
    <w:rsid w:val="00FB0D45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rsid w:val="00FB0D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B0D45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rsid w:val="00FB0D45"/>
  </w:style>
  <w:style w:type="character" w:styleId="ac">
    <w:name w:val="FollowedHyperlink"/>
    <w:basedOn w:val="a0"/>
    <w:uiPriority w:val="99"/>
    <w:semiHidden/>
    <w:unhideWhenUsed/>
    <w:rsid w:val="00FB0D45"/>
    <w:rPr>
      <w:color w:val="954F72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E9666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isselectedend">
    <w:name w:val="isselectedend"/>
    <w:basedOn w:val="a"/>
    <w:rsid w:val="00A15369"/>
    <w:pPr>
      <w:spacing w:before="100" w:beforeAutospacing="1" w:after="100" w:afterAutospacing="1"/>
    </w:pPr>
  </w:style>
  <w:style w:type="character" w:styleId="ad">
    <w:name w:val="Strong"/>
    <w:basedOn w:val="a0"/>
    <w:uiPriority w:val="22"/>
    <w:qFormat/>
    <w:rsid w:val="00A153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0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33216-C2E6-4A06-A17D-46DF8F355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</Pages>
  <Words>997</Words>
  <Characters>5686</Characters>
  <Application>Microsoft Office Word</Application>
  <DocSecurity>0</DocSecurity>
  <Lines>47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Ամատունի Գրիգորյան</dc:creator>
  <cp:keywords/>
  <dc:description/>
  <cp:lastModifiedBy>user</cp:lastModifiedBy>
  <cp:revision>33</cp:revision>
  <cp:lastPrinted>2024-01-25T10:23:00Z</cp:lastPrinted>
  <dcterms:created xsi:type="dcterms:W3CDTF">2026-08-04T13:36:00Z</dcterms:created>
  <dcterms:modified xsi:type="dcterms:W3CDTF">2026-08-21T06:45:00Z</dcterms:modified>
</cp:coreProperties>
</file>