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 под кодом ԲՏՀՁՀ-ԷԱՃԱՊՁԲ-26/41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ԲՏՀՁՀ-ԷԱՃԱՊՁԲ-26/41</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 под кодом ԲՏՀՁՀ-ԷԱՃԱՊՁԲ-26/41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 под кодом ԲՏՀՁՀ-ԷԱՃԱՊՁԲ-26/41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 под кодом ԲՏՀՁՀ-ԷԱՃԱՊՁԲ-26/41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BK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Y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210 × 297 мм стандарт A4Плотность 180 г/м² высокая плотность переплетная или плотная бумагаКоличество в упаковке 100 листовЦвет БелыйТовар должен быть новым и неиспользованнымДоставка товара до местонахождения Покупателя осуществляется ПродавцомЗаказчик имеет право заказать количество меньше максимального установленного объема что не может повлечь за собой ненадлежащее исполнение обязательств любой из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BK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принтеров Canon MB5040Тип Оригинальный чернильный картридж CanonЦвет Черный BlackТип чернил Пигментные чернила DRHDОбъем 70.9 млРесурс Около 2500 страниц формата А4 при 5% заполненииТовар должен быть новым и неиспользованнымДоставка товара до местонахождения Покупателя осуществляется ПродавцомЗаказчик имеет право заказать количество меньше максимального установленного объема что не может повлечь за собой ненадлежащее исполнение обязательств любой из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принтеров Canon MB5040Тип Оригинальный чернильный картридж CanonЦвет Голубой CyanТип чернил Пигментные чернила DRHDОбъем 19.3 млРесурс Около 1500-1755 страниц формата А4 при 5% заполненииТовар должен быть новым и неиспользованнымДоставка товара до местонахождения Покупателя осуществляется ПродавцомЗаказчик имеет право заказать количество меньше максимального установленного объема что не может повлечь за собой ненадлежащее исполнение обязательств любой из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принтеров Canon MB5040Тип Оригинальный чернильный картридж CanonЦвет Пурпурный Magenta MТип чернил Пигментные чернила DRHDОбъем 19.3 млРесурс Около 1295-1500 страниц формата А4 при 5% заполненииТовар должен быть новым и неиспользованнымДоставка товара до местонахождения Покупателя осуществляется ПродавцомЗаказчик имеет право заказать количество меньше максимального установленного объема что не может повлечь за собой ненадлежащее исполнение обязательств любой из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принтеров Canon MB5040Тип Оригинальный чернильный картридж CanonЦвет Желтый YellowТип чернил Пигментные чернила DRHDОбъем 19.3 млРесурс Около 1520-1550 страниц формата А4 при 5% заполненииТовар должен быть новым и неиспользованнымДоставка товара до местонахождения Покупателя осуществляется ПродавцомЗаказчик имеет право заказать количество меньше максимального установленного объема что не может повлечь за собой ненадлежащее исполнение обязательств любой из сторон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BK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PGI-2400XL 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