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ՀՀԱՄՄՀ-ԷԱՃԱՊՁԲ-26/17-ՀՈԱԿ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էլեկտրական ապրանքների ձեռքբերման նպատակով ՀՀԱՄՄՀ-ԷԱՃԱՊՁԲ-26/17-ՀՈԱԿ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ՀՀԱՄՄՀ-ԷԱՃԱՊՁԲ-26/17-ՀՈԱԿ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էլեկտրական ապրանքների ձեռքբերման նպատակով ՀՀԱՄՄՀ-ԷԱՃԱՊՁԲ-26/17-ՀՈԱԿ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էլեկտրական ապրանքների ձեռքբերման նպատակով ՀՀԱՄՄՀ-ԷԱՃԱՊՁԲ-26/17-ՀՈԱԿ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ՀՀԱՄՄՀ-ԷԱՃԱՊՁԲ-26/17-ՀՈԱԿ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էլեկտրական ապրանքների ձեռքբերման նպատակով ՀՀԱՄՄՀ-ԷԱՃԱՊՁԲ-26/17-ՀՈԱԿ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2026.09.04. 14:15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ՀՀԱՄՄՀ-ԷԱՃԱՊՁԲ-26/17-ՀՈԱԿ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ՀՀԱՄՄՀ-ԷԱՃԱՊՁԲ-26/17-ՀՈԱԿ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«ՀՀԱՄՄՀ-ԷԱՃԱՊՁԲ-26/17-ՀՈԱԿ»*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ՀՀԱՄՄՀ-ԷԱՃԱՊՁԲ-26/17-ՀՈԱԿ*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«ՀՀԱՄՄՀ-ԷԱՃԱՊՁԲ-26/17-ՀՈԱԿ»*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ՀՀԱՄՄՀ-ԷԱՃԱՊՁԲ-26/17-ՀՈԱԿ*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Հաշվիչների և ավտոմատ անջատիչների մոնտաժման համար նախատեսված էլեկտրական արկղ՝ պատին ամրացվող կամ ներկառուցվող տեսակի։ Պատրաստված պետք է լինի առնվազն 1.0-1.2 մմ հաստությամբ չայրվող պլաստիկից։ Պաշտպանության աստիճանը՝ առնվազն IP54/IP65 (արտաքին) կամ IP31/IP40 (ներքին)։ Լրակազմում պարտադիր պետք է առկա լինեն DIN-ռելսեր, զրոյական ու հողանցման շինաներ, մեխանիկական կողպեքով դուռ և մալուխների անցքեր։ Չափսերը՝ բարձրությունը առնվազն 750 մմ, լայնությունը առնվազն 500 մմ, խորությունը առնվազն 220 մմ։ Ապրանքը պետք է լինի նոր, գործարանային փաթեթավորմամբ, ստանդարտներին համապատասխան։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